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951A4" w14:textId="7321994E" w:rsidR="00CB1418" w:rsidRDefault="00CB1418" w:rsidP="00CB1418">
      <w:pPr>
        <w:pStyle w:val="OvReComment"/>
        <w:spacing w:after="0"/>
        <w:jc w:val="center"/>
      </w:pPr>
      <w:r>
        <w:t>English District</w:t>
      </w:r>
    </w:p>
    <w:p w14:paraId="14C092FA" w14:textId="39B27683" w:rsidR="005F5186" w:rsidRPr="00F83EBE" w:rsidRDefault="005F5186" w:rsidP="00567D9B">
      <w:pPr>
        <w:pStyle w:val="OvReComment"/>
        <w:jc w:val="center"/>
      </w:pPr>
      <w:r w:rsidRPr="00FB0661">
        <w:t>The Lutheran Church—Missouri Synod</w:t>
      </w:r>
      <w:r w:rsidRPr="00FB0661">
        <w:br/>
        <w:t>Office of the Secretary</w:t>
      </w:r>
      <w:r w:rsidRPr="00FB0661">
        <w:br/>
      </w:r>
      <w:r w:rsidRPr="00FB0661">
        <w:rPr>
          <w:sz w:val="32"/>
          <w:szCs w:val="32"/>
        </w:rPr>
        <w:t>Convention Overture</w:t>
      </w:r>
      <w:r w:rsidR="00757A40">
        <w:rPr>
          <w:sz w:val="32"/>
          <w:szCs w:val="32"/>
        </w:rPr>
        <w:t xml:space="preserve"> </w:t>
      </w:r>
      <w:r w:rsidRPr="00FB0661">
        <w:rPr>
          <w:sz w:val="32"/>
          <w:szCs w:val="32"/>
        </w:rPr>
        <w:t>Template</w:t>
      </w:r>
    </w:p>
    <w:p w14:paraId="3AD34741" w14:textId="77777777" w:rsidR="00C05EC2" w:rsidRDefault="00E12C44" w:rsidP="00567D9B">
      <w:pPr>
        <w:pStyle w:val="OvReComment"/>
      </w:pPr>
      <w:r>
        <w:t>Please use the indicated styles and follow the instructions below.</w:t>
      </w:r>
      <w:r w:rsidR="00C05EC2">
        <w:t xml:space="preserve"> All highlighted instructions can be deleted before submission.</w:t>
      </w:r>
    </w:p>
    <w:p w14:paraId="56615890" w14:textId="77777777" w:rsidR="000B7AC4" w:rsidRDefault="00000000" w:rsidP="009539A8">
      <w:pPr>
        <w:pStyle w:val="OvReTitle"/>
      </w:pPr>
      <w:sdt>
        <w:sdtPr>
          <w:alias w:val="Title"/>
          <w:tag w:val="Title"/>
          <w:id w:val="687255222"/>
          <w:placeholder>
            <w:docPart w:val="5D1D191AEE0949869F35DDB0A470A577"/>
          </w:placeholder>
          <w15:color w:val="005596"/>
          <w15:appearance w15:val="tags"/>
        </w:sdtPr>
        <w:sdtContent>
          <w:r w:rsidR="004E1B60" w:rsidRPr="009539A8">
            <w:t xml:space="preserve">To… </w:t>
          </w:r>
          <w:r w:rsidR="005F5186" w:rsidRPr="009539A8">
            <w:t>[Enter Overture Title Here]</w:t>
          </w:r>
        </w:sdtContent>
      </w:sdt>
    </w:p>
    <w:p w14:paraId="6F8F5EE2" w14:textId="77777777" w:rsidR="005F5186" w:rsidRPr="00567D9B" w:rsidRDefault="005F5186" w:rsidP="000F13CA">
      <w:pPr>
        <w:pStyle w:val="OvReComment"/>
        <w:jc w:val="center"/>
        <w:rPr>
          <w:b/>
          <w:bCs/>
        </w:rPr>
      </w:pPr>
      <w:r w:rsidRPr="00567D9B">
        <w:rPr>
          <w:b/>
          <w:bCs/>
        </w:rPr>
        <w:t>PREAMBLE (EITHER IN CLASSIC OR RATIONALE FORM)</w:t>
      </w:r>
    </w:p>
    <w:p w14:paraId="6A37E462" w14:textId="77777777" w:rsidR="004E1B60" w:rsidRDefault="004E1B60" w:rsidP="004E1B60">
      <w:pPr>
        <w:pStyle w:val="OvReRatPrePropHdr"/>
      </w:pPr>
      <w:r>
        <w:t>Preamble</w:t>
      </w:r>
    </w:p>
    <w:p w14:paraId="7D416D2C" w14:textId="77777777" w:rsidR="004E1B60" w:rsidRPr="004E1B60" w:rsidRDefault="004E1B60" w:rsidP="004E1B60">
      <w:pPr>
        <w:pStyle w:val="OvReRationale"/>
      </w:pPr>
      <w:r w:rsidRPr="00640965">
        <w:t>[</w:t>
      </w:r>
      <w:r>
        <w:t>An overture</w:t>
      </w:r>
      <w:r w:rsidR="00623E7E">
        <w:t>/resolution</w:t>
      </w:r>
      <w:r>
        <w:t xml:space="preserve"> may offer a preamble before the actual rationale begins, either in </w:t>
      </w:r>
      <w:r w:rsidRPr="004E1B60">
        <w:rPr>
          <w:i/>
          <w:iCs/>
        </w:rPr>
        <w:t xml:space="preserve">classic </w:t>
      </w:r>
      <w:r>
        <w:t>or in</w:t>
      </w:r>
      <w:r w:rsidRPr="004E1B60">
        <w:rPr>
          <w:i/>
          <w:iCs/>
        </w:rPr>
        <w:t xml:space="preserve"> rationale</w:t>
      </w:r>
      <w:r>
        <w:t xml:space="preserve"> form.</w:t>
      </w:r>
      <w:r w:rsidRPr="00640965">
        <w:t>]</w:t>
      </w:r>
    </w:p>
    <w:p w14:paraId="52062E90" w14:textId="77777777" w:rsidR="005F5186" w:rsidRPr="00567D9B" w:rsidRDefault="005F5186" w:rsidP="00567D9B">
      <w:pPr>
        <w:pStyle w:val="OvReComment"/>
        <w:jc w:val="center"/>
        <w:rPr>
          <w:b/>
          <w:bCs/>
        </w:rPr>
      </w:pPr>
      <w:r w:rsidRPr="00567D9B">
        <w:rPr>
          <w:b/>
          <w:bCs/>
        </w:rPr>
        <w:t>OPTION A: CLASSIC FORM</w:t>
      </w:r>
    </w:p>
    <w:p w14:paraId="523534A3" w14:textId="77777777" w:rsidR="005F5186" w:rsidRPr="00EF0008" w:rsidRDefault="005F5186" w:rsidP="00567D9B">
      <w:pPr>
        <w:pStyle w:val="OvReComment"/>
      </w:pPr>
      <w:r>
        <w:t>A</w:t>
      </w:r>
      <w:r w:rsidRPr="00EF0008">
        <w:t>dd your</w:t>
      </w:r>
      <w:r w:rsidRPr="00077EBC">
        <w:t xml:space="preserve"> conten</w:t>
      </w:r>
      <w:r w:rsidRPr="00EF0008">
        <w:t xml:space="preserve">t </w:t>
      </w:r>
      <w:r>
        <w:t>within the</w:t>
      </w:r>
      <w:r w:rsidRPr="00EF0008">
        <w:t xml:space="preserve"> </w:t>
      </w:r>
      <w:r>
        <w:t>[bracketed areas], duplicating as necessary:</w:t>
      </w:r>
    </w:p>
    <w:p w14:paraId="5E312163" w14:textId="77777777" w:rsidR="00973956" w:rsidRPr="00B15E82" w:rsidRDefault="005F5186" w:rsidP="00973956">
      <w:pPr>
        <w:pStyle w:val="OvReWhereas"/>
      </w:pPr>
      <w:r w:rsidRPr="00B15E82">
        <w:rPr>
          <w:smallCaps/>
        </w:rPr>
        <w:t>Whereas</w:t>
      </w:r>
      <w:r w:rsidRPr="00EF0008">
        <w:t>, [</w:t>
      </w:r>
      <w:r>
        <w:t xml:space="preserve">Enter first preamble clause; </w:t>
      </w:r>
      <w:r w:rsidRPr="00EF0008">
        <w:t xml:space="preserve">initial letter capitalized]; </w:t>
      </w:r>
      <w:r w:rsidRPr="00B15E82">
        <w:t>and</w:t>
      </w:r>
    </w:p>
    <w:p w14:paraId="1DDABA71" w14:textId="3B33339B" w:rsidR="005F5186" w:rsidRDefault="005F5186" w:rsidP="005F5186">
      <w:pPr>
        <w:pStyle w:val="OvReWhereas"/>
      </w:pPr>
      <w:r w:rsidRPr="00EF0008">
        <w:rPr>
          <w:smallCaps/>
        </w:rPr>
        <w:t>Whereas</w:t>
      </w:r>
      <w:r>
        <w:t>, [Enter another preamble clause (repeat as needed);</w:t>
      </w:r>
      <w:r w:rsidRPr="00EF0008">
        <w:t xml:space="preserve"> initial letter capitalized]; and</w:t>
      </w:r>
    </w:p>
    <w:p w14:paraId="310395BE" w14:textId="77777777" w:rsidR="00166ABA" w:rsidRDefault="00166ABA" w:rsidP="00166ABA">
      <w:pPr>
        <w:pStyle w:val="OvReWhereas"/>
      </w:pPr>
      <w:r w:rsidRPr="00EF0008">
        <w:rPr>
          <w:smallCaps/>
        </w:rPr>
        <w:t>Whereas</w:t>
      </w:r>
      <w:r>
        <w:t>, [Enter another preamble clause (repeat as needed);</w:t>
      </w:r>
      <w:r w:rsidRPr="00EF0008">
        <w:t xml:space="preserve"> initial letter capitalized]; and</w:t>
      </w:r>
    </w:p>
    <w:p w14:paraId="0D9CC861" w14:textId="77777777" w:rsidR="00166ABA" w:rsidRDefault="00166ABA" w:rsidP="00166ABA">
      <w:pPr>
        <w:pStyle w:val="OvReWhereas"/>
      </w:pPr>
      <w:r w:rsidRPr="00EF0008">
        <w:rPr>
          <w:smallCaps/>
        </w:rPr>
        <w:t>Whereas</w:t>
      </w:r>
      <w:r>
        <w:t>, [Enter another preamble clause (repeat as needed);</w:t>
      </w:r>
      <w:r w:rsidRPr="00EF0008">
        <w:t xml:space="preserve"> initial letter capitalized]; and</w:t>
      </w:r>
    </w:p>
    <w:p w14:paraId="2CC72612" w14:textId="77777777" w:rsidR="00166ABA" w:rsidRDefault="00166ABA" w:rsidP="00166ABA">
      <w:pPr>
        <w:pStyle w:val="OvReWhereas"/>
      </w:pPr>
      <w:r w:rsidRPr="00EF0008">
        <w:rPr>
          <w:smallCaps/>
        </w:rPr>
        <w:t>Whereas</w:t>
      </w:r>
      <w:r>
        <w:t>, [Enter another preamble clause (repeat as needed);</w:t>
      </w:r>
      <w:r w:rsidRPr="00EF0008">
        <w:t xml:space="preserve"> initial letter capitalized]; and</w:t>
      </w:r>
    </w:p>
    <w:p w14:paraId="61C14999" w14:textId="77777777" w:rsidR="00166ABA" w:rsidRDefault="00166ABA" w:rsidP="00166ABA">
      <w:pPr>
        <w:pStyle w:val="OvReWhereas"/>
      </w:pPr>
      <w:r w:rsidRPr="00EF0008">
        <w:rPr>
          <w:smallCaps/>
        </w:rPr>
        <w:t>Whereas</w:t>
      </w:r>
      <w:r>
        <w:t>, [Enter another preamble clause (repeat as needed);</w:t>
      </w:r>
      <w:r w:rsidRPr="00EF0008">
        <w:t xml:space="preserve"> initial letter capitalized]; and</w:t>
      </w:r>
    </w:p>
    <w:p w14:paraId="005F5265" w14:textId="77777777" w:rsidR="00166ABA" w:rsidRDefault="00166ABA" w:rsidP="00166ABA">
      <w:pPr>
        <w:pStyle w:val="OvReWhereas"/>
      </w:pPr>
      <w:r w:rsidRPr="00EF0008">
        <w:rPr>
          <w:smallCaps/>
        </w:rPr>
        <w:t>Whereas</w:t>
      </w:r>
      <w:r>
        <w:t>, [Enter another preamble clause (repeat as needed);</w:t>
      </w:r>
      <w:r w:rsidRPr="00EF0008">
        <w:t xml:space="preserve"> initial letter capitalized]; and</w:t>
      </w:r>
    </w:p>
    <w:p w14:paraId="577B359C" w14:textId="77777777" w:rsidR="00166ABA" w:rsidRDefault="00166ABA" w:rsidP="00166ABA">
      <w:pPr>
        <w:pStyle w:val="OvReWhereas"/>
      </w:pPr>
      <w:r w:rsidRPr="00EF0008">
        <w:rPr>
          <w:smallCaps/>
        </w:rPr>
        <w:t>Whereas</w:t>
      </w:r>
      <w:r>
        <w:t>, [Enter another preamble clause (repeat as needed);</w:t>
      </w:r>
      <w:r w:rsidRPr="00EF0008">
        <w:t xml:space="preserve"> initial letter capitalized]; and</w:t>
      </w:r>
    </w:p>
    <w:p w14:paraId="6B2F54F8" w14:textId="77777777" w:rsidR="005F5186" w:rsidRPr="00EF0008" w:rsidRDefault="005F5186" w:rsidP="00567D9B">
      <w:pPr>
        <w:pStyle w:val="OvReComment"/>
      </w:pPr>
      <w:r>
        <w:t>The last</w:t>
      </w:r>
      <w:r w:rsidR="00541827">
        <w:t xml:space="preserve"> preamble</w:t>
      </w:r>
      <w:r>
        <w:t xml:space="preserve"> clause is specially terminated:</w:t>
      </w:r>
    </w:p>
    <w:p w14:paraId="11DB98B8" w14:textId="77777777" w:rsidR="005F5186" w:rsidRPr="00EF0008" w:rsidRDefault="005F5186" w:rsidP="005F5186">
      <w:pPr>
        <w:pStyle w:val="OvReWhereas"/>
      </w:pPr>
      <w:r w:rsidRPr="00EF0008">
        <w:rPr>
          <w:smallCaps/>
        </w:rPr>
        <w:t>Whereas</w:t>
      </w:r>
      <w:r w:rsidRPr="00EF0008">
        <w:t>, [</w:t>
      </w:r>
      <w:r>
        <w:t>Enter final preamble clause;</w:t>
      </w:r>
      <w:r w:rsidRPr="00EF0008">
        <w:t xml:space="preserve"> initial letter capitalized]; therefore be it</w:t>
      </w:r>
    </w:p>
    <w:p w14:paraId="307E909A" w14:textId="77777777" w:rsidR="005F5186" w:rsidRPr="00567D9B" w:rsidRDefault="005F5186" w:rsidP="00567D9B">
      <w:pPr>
        <w:pStyle w:val="OvReComment"/>
        <w:jc w:val="center"/>
        <w:rPr>
          <w:b/>
          <w:bCs/>
        </w:rPr>
      </w:pPr>
      <w:r w:rsidRPr="00567D9B">
        <w:rPr>
          <w:b/>
          <w:bCs/>
        </w:rPr>
        <w:t>OPTION B: RATIONALE FORM</w:t>
      </w:r>
    </w:p>
    <w:p w14:paraId="027E41E9" w14:textId="77777777" w:rsidR="005F5186" w:rsidRDefault="005F5186" w:rsidP="00567D9B">
      <w:pPr>
        <w:pStyle w:val="OvReComment"/>
      </w:pPr>
      <w:r>
        <w:t>Replace the paragraph(s)</w:t>
      </w:r>
      <w:r w:rsidRPr="00EF0008">
        <w:t xml:space="preserve"> and/or bullet</w:t>
      </w:r>
      <w:r>
        <w:t>ed text below with your content:</w:t>
      </w:r>
    </w:p>
    <w:p w14:paraId="40B33294" w14:textId="77777777" w:rsidR="00B61C18" w:rsidRPr="002910E1" w:rsidRDefault="00B61C18" w:rsidP="00B61C18">
      <w:pPr>
        <w:pStyle w:val="OvReRatPrePropHdr"/>
        <w:rPr>
          <w:caps/>
        </w:rPr>
      </w:pPr>
      <w:r w:rsidRPr="002910E1">
        <w:t>Rationale</w:t>
      </w:r>
    </w:p>
    <w:p w14:paraId="35A834AE" w14:textId="77777777" w:rsidR="00EB3055" w:rsidRDefault="00EB3055" w:rsidP="00EB3055">
      <w:pPr>
        <w:pStyle w:val="OvReRationale"/>
      </w:pPr>
      <w:r w:rsidRPr="00640965">
        <w:t>[Enter text in a paragraph format, explaining the rationale for the overture.</w:t>
      </w:r>
      <w:r>
        <w:t>]</w:t>
      </w:r>
    </w:p>
    <w:p w14:paraId="10F9CAAF" w14:textId="77777777" w:rsidR="00EB3055" w:rsidRDefault="00EB3055" w:rsidP="00EB3055">
      <w:pPr>
        <w:pStyle w:val="OvReRationale"/>
      </w:pPr>
      <w:r w:rsidRPr="00640965">
        <w:t>[Enter another paragraph of rationale material here, as many as needed]</w:t>
      </w:r>
      <w:r>
        <w:t xml:space="preserve"> </w:t>
      </w:r>
    </w:p>
    <w:p w14:paraId="59E15C63" w14:textId="77777777" w:rsidR="0005137D" w:rsidRDefault="0005137D" w:rsidP="0005137D">
      <w:pPr>
        <w:pStyle w:val="OvReRationale"/>
      </w:pPr>
      <w:r>
        <w:t>[</w:t>
      </w:r>
      <w:r w:rsidRPr="00640965">
        <w:t xml:space="preserve">If desired, you may also include </w:t>
      </w:r>
      <w:r>
        <w:t xml:space="preserve">bulleted </w:t>
      </w:r>
      <w:r w:rsidRPr="00640965">
        <w:t>rationale paragraphs, as below]</w:t>
      </w:r>
    </w:p>
    <w:p w14:paraId="35A22060" w14:textId="77777777" w:rsidR="0005137D" w:rsidRDefault="0005137D" w:rsidP="0032433C">
      <w:pPr>
        <w:pStyle w:val="OvReBullet"/>
      </w:pPr>
      <w:r>
        <w:t>Most people find bullets very persuasive.</w:t>
      </w:r>
    </w:p>
    <w:p w14:paraId="27C0D79F" w14:textId="77777777" w:rsidR="0005137D" w:rsidRDefault="0005137D" w:rsidP="00836774">
      <w:pPr>
        <w:pStyle w:val="OvReBullet"/>
        <w:numPr>
          <w:ilvl w:val="1"/>
          <w:numId w:val="6"/>
        </w:numPr>
      </w:pPr>
      <w:r>
        <w:t>Some people do not.</w:t>
      </w:r>
    </w:p>
    <w:p w14:paraId="2C1CB2F3" w14:textId="77777777" w:rsidR="0005137D" w:rsidRDefault="0005137D" w:rsidP="00836774">
      <w:pPr>
        <w:pStyle w:val="OvReBullet"/>
        <w:numPr>
          <w:ilvl w:val="2"/>
          <w:numId w:val="6"/>
        </w:numPr>
      </w:pPr>
      <w:r>
        <w:t>Please do not go beyond two levels or, if absolutely necessary, three.</w:t>
      </w:r>
    </w:p>
    <w:p w14:paraId="6409D2FE" w14:textId="77777777" w:rsidR="0005137D" w:rsidRDefault="0005137D" w:rsidP="0005137D">
      <w:pPr>
        <w:pStyle w:val="OvReRationale"/>
      </w:pPr>
      <w:r>
        <w:t>[An inset version of the bulleted list is also available, if needed</w:t>
      </w:r>
      <w:r w:rsidRPr="00640965">
        <w:t>]</w:t>
      </w:r>
    </w:p>
    <w:p w14:paraId="67F03562" w14:textId="77777777" w:rsidR="0005137D" w:rsidRDefault="0005137D" w:rsidP="00836774">
      <w:pPr>
        <w:pStyle w:val="OvReBulletInset"/>
      </w:pPr>
      <w:r>
        <w:t>[</w:t>
      </w:r>
      <w:r w:rsidRPr="00640965">
        <w:t>I</w:t>
      </w:r>
      <w:r>
        <w:t>f necessary, you may also include</w:t>
      </w:r>
      <w:r>
        <w:rPr>
          <w:i/>
          <w:iCs/>
        </w:rPr>
        <w:t xml:space="preserve"> </w:t>
      </w:r>
      <w:r>
        <w:t xml:space="preserve">outlined </w:t>
      </w:r>
      <w:r w:rsidRPr="00640965">
        <w:t>rationale paragraphs, as below]</w:t>
      </w:r>
    </w:p>
    <w:p w14:paraId="053CEC03" w14:textId="77777777" w:rsidR="00AF02A6" w:rsidRDefault="00AF02A6" w:rsidP="0005137D">
      <w:pPr>
        <w:pStyle w:val="OvReRationale"/>
      </w:pPr>
      <w:r>
        <w:t>[If necessary, you may also include</w:t>
      </w:r>
      <w:r>
        <w:rPr>
          <w:i/>
          <w:iCs/>
        </w:rPr>
        <w:t xml:space="preserve"> </w:t>
      </w:r>
      <w:r>
        <w:t>outlined rationale paragraphs, as below]</w:t>
      </w:r>
    </w:p>
    <w:p w14:paraId="0D36E8CA" w14:textId="77777777" w:rsidR="00AF02A6" w:rsidRDefault="00AF02A6" w:rsidP="006B4BEC">
      <w:pPr>
        <w:pStyle w:val="OvReNumber"/>
      </w:pPr>
      <w:r>
        <w:t>Lorem ipsum dolor sit amet, consectetuer adipiscing elit.</w:t>
      </w:r>
    </w:p>
    <w:p w14:paraId="0E8D3B9E" w14:textId="77777777" w:rsidR="00AF02A6" w:rsidRDefault="00AF02A6" w:rsidP="0032433C">
      <w:pPr>
        <w:pStyle w:val="OvReNumber"/>
        <w:numPr>
          <w:ilvl w:val="1"/>
          <w:numId w:val="10"/>
        </w:numPr>
      </w:pPr>
      <w:r>
        <w:t>Maecenas porttitor congue massa.</w:t>
      </w:r>
    </w:p>
    <w:p w14:paraId="5B34D2A5" w14:textId="77777777" w:rsidR="00AF02A6" w:rsidRDefault="00AF02A6" w:rsidP="0032433C">
      <w:pPr>
        <w:pStyle w:val="OvReNumber"/>
        <w:numPr>
          <w:ilvl w:val="2"/>
          <w:numId w:val="10"/>
        </w:numPr>
      </w:pPr>
      <w:r>
        <w:t>Fusce posuere, magna sed pulvinar ultricies, purus lectus malesuada libero, sit amet commodo magna eros quis urna. Nunc viverra imperdiet enim.</w:t>
      </w:r>
    </w:p>
    <w:p w14:paraId="1481F144" w14:textId="77777777" w:rsidR="00AF02A6" w:rsidRDefault="00AF02A6" w:rsidP="006B4BEC">
      <w:pPr>
        <w:pStyle w:val="OvReNumber"/>
      </w:pPr>
      <w:r>
        <w:t>Fusce est.</w:t>
      </w:r>
    </w:p>
    <w:p w14:paraId="581171B4" w14:textId="77777777" w:rsidR="005F5186" w:rsidRDefault="005F5186" w:rsidP="0052699F">
      <w:pPr>
        <w:pStyle w:val="OvRePara"/>
      </w:pPr>
      <w:r>
        <w:t>Therefore be it</w:t>
      </w:r>
    </w:p>
    <w:p w14:paraId="3043E27B" w14:textId="77777777" w:rsidR="005F5186" w:rsidRPr="00567D9B" w:rsidRDefault="005F5186" w:rsidP="00567D9B">
      <w:pPr>
        <w:pStyle w:val="OvReComment"/>
        <w:jc w:val="center"/>
        <w:rPr>
          <w:b/>
          <w:bCs/>
        </w:rPr>
      </w:pPr>
      <w:r w:rsidRPr="00567D9B">
        <w:rPr>
          <w:b/>
          <w:bCs/>
        </w:rPr>
        <w:t>MAIN BODY OF THE RESOLUTION (ALWAYS IN THE FOLLOWING FORM)</w:t>
      </w:r>
    </w:p>
    <w:p w14:paraId="3754453A" w14:textId="77777777" w:rsidR="005F5186" w:rsidRPr="00EF0008" w:rsidRDefault="005F5186" w:rsidP="00567D9B">
      <w:pPr>
        <w:pStyle w:val="OvReComment"/>
        <w:rPr>
          <w:b/>
          <w:bCs/>
        </w:rPr>
      </w:pPr>
      <w:r>
        <w:lastRenderedPageBreak/>
        <w:t>A</w:t>
      </w:r>
      <w:r w:rsidRPr="00EF0008">
        <w:t xml:space="preserve">dd your content in </w:t>
      </w:r>
      <w:r>
        <w:t>the [</w:t>
      </w:r>
      <w:r w:rsidRPr="00EF0008">
        <w:t xml:space="preserve">bracketed </w:t>
      </w:r>
      <w:r>
        <w:t>areas] of the following resolved clauses, duplicating as necessary. See the special terminations on the second-last and last resolving clauses, below.</w:t>
      </w:r>
    </w:p>
    <w:p w14:paraId="36F092EB" w14:textId="77777777" w:rsidR="005F5186" w:rsidRPr="00EF0008" w:rsidRDefault="005F5186" w:rsidP="005F5186">
      <w:pPr>
        <w:pStyle w:val="OvReResolve"/>
      </w:pPr>
      <w:r w:rsidRPr="00EF0008">
        <w:rPr>
          <w:i/>
          <w:iCs/>
        </w:rPr>
        <w:t>Resolved</w:t>
      </w:r>
      <w:r w:rsidRPr="00EF0008">
        <w:t>,</w:t>
      </w:r>
      <w:r w:rsidRPr="00EF0008">
        <w:rPr>
          <w:i/>
          <w:iCs/>
        </w:rPr>
        <w:t xml:space="preserve"> </w:t>
      </w:r>
      <w:r w:rsidRPr="00EF0008">
        <w:t>That [</w:t>
      </w:r>
      <w:r>
        <w:t xml:space="preserve">Enter body </w:t>
      </w:r>
      <w:r w:rsidRPr="00EF0008">
        <w:t xml:space="preserve">of first </w:t>
      </w:r>
      <w:r w:rsidRPr="00640965">
        <w:t>resolving clause</w:t>
      </w:r>
      <w:r w:rsidRPr="00EF0008">
        <w:t>]; and be it further</w:t>
      </w:r>
    </w:p>
    <w:p w14:paraId="46411AD6" w14:textId="75F596EF" w:rsidR="005F5186" w:rsidRDefault="005F5186" w:rsidP="005F5186">
      <w:pPr>
        <w:pStyle w:val="OvReResolve"/>
      </w:pPr>
      <w:r w:rsidRPr="00EF0008">
        <w:rPr>
          <w:i/>
          <w:iCs/>
        </w:rPr>
        <w:t>Resolved</w:t>
      </w:r>
      <w:r w:rsidRPr="00EF0008">
        <w:t>,</w:t>
      </w:r>
      <w:r w:rsidRPr="00EF0008">
        <w:rPr>
          <w:i/>
          <w:iCs/>
        </w:rPr>
        <w:t xml:space="preserve"> </w:t>
      </w:r>
      <w:r>
        <w:t>That [Enter body</w:t>
      </w:r>
      <w:r w:rsidRPr="00EF0008">
        <w:t xml:space="preserve"> of </w:t>
      </w:r>
      <w:r>
        <w:t>another resolving</w:t>
      </w:r>
      <w:r w:rsidRPr="00EF0008">
        <w:t xml:space="preserve"> </w:t>
      </w:r>
      <w:r w:rsidRPr="00640965">
        <w:t>clause (repeat as needed)</w:t>
      </w:r>
      <w:r w:rsidRPr="00EF0008">
        <w:t>]; and be it further</w:t>
      </w:r>
    </w:p>
    <w:p w14:paraId="56FEAE2C" w14:textId="77777777" w:rsidR="00166ABA" w:rsidRPr="00EF0008" w:rsidRDefault="00166ABA" w:rsidP="00166ABA">
      <w:pPr>
        <w:pStyle w:val="OvReResolve"/>
      </w:pPr>
      <w:r w:rsidRPr="00EF0008">
        <w:rPr>
          <w:i/>
          <w:iCs/>
        </w:rPr>
        <w:t>Resolved</w:t>
      </w:r>
      <w:r w:rsidRPr="00EF0008">
        <w:t>,</w:t>
      </w:r>
      <w:r w:rsidRPr="00EF0008">
        <w:rPr>
          <w:i/>
          <w:iCs/>
        </w:rPr>
        <w:t xml:space="preserve"> </w:t>
      </w:r>
      <w:r>
        <w:t>That [Enter body</w:t>
      </w:r>
      <w:r w:rsidRPr="00EF0008">
        <w:t xml:space="preserve"> of </w:t>
      </w:r>
      <w:r>
        <w:t>another resolving</w:t>
      </w:r>
      <w:r w:rsidRPr="00EF0008">
        <w:t xml:space="preserve"> </w:t>
      </w:r>
      <w:r w:rsidRPr="00640965">
        <w:t>clause (repeat as needed)</w:t>
      </w:r>
      <w:r w:rsidRPr="00EF0008">
        <w:t>]; and be it further</w:t>
      </w:r>
    </w:p>
    <w:p w14:paraId="3A4CFC8A" w14:textId="77777777" w:rsidR="00166ABA" w:rsidRPr="00EF0008" w:rsidRDefault="00166ABA" w:rsidP="00166ABA">
      <w:pPr>
        <w:pStyle w:val="OvReResolve"/>
      </w:pPr>
      <w:r w:rsidRPr="00EF0008">
        <w:rPr>
          <w:i/>
          <w:iCs/>
        </w:rPr>
        <w:t>Resolved</w:t>
      </w:r>
      <w:r w:rsidRPr="00EF0008">
        <w:t>,</w:t>
      </w:r>
      <w:r w:rsidRPr="00EF0008">
        <w:rPr>
          <w:i/>
          <w:iCs/>
        </w:rPr>
        <w:t xml:space="preserve"> </w:t>
      </w:r>
      <w:r>
        <w:t>That [Enter body</w:t>
      </w:r>
      <w:r w:rsidRPr="00EF0008">
        <w:t xml:space="preserve"> of </w:t>
      </w:r>
      <w:r>
        <w:t>another resolving</w:t>
      </w:r>
      <w:r w:rsidRPr="00EF0008">
        <w:t xml:space="preserve"> </w:t>
      </w:r>
      <w:r w:rsidRPr="00640965">
        <w:t>clause (repeat as needed)</w:t>
      </w:r>
      <w:r w:rsidRPr="00EF0008">
        <w:t>]; and be it further</w:t>
      </w:r>
    </w:p>
    <w:p w14:paraId="0DB9F4C5" w14:textId="77777777" w:rsidR="00166ABA" w:rsidRPr="00EF0008" w:rsidRDefault="00166ABA" w:rsidP="00166ABA">
      <w:pPr>
        <w:pStyle w:val="OvReResolve"/>
      </w:pPr>
      <w:r w:rsidRPr="00EF0008">
        <w:rPr>
          <w:i/>
          <w:iCs/>
        </w:rPr>
        <w:t>Resolved</w:t>
      </w:r>
      <w:r w:rsidRPr="00EF0008">
        <w:t>,</w:t>
      </w:r>
      <w:r w:rsidRPr="00EF0008">
        <w:rPr>
          <w:i/>
          <w:iCs/>
        </w:rPr>
        <w:t xml:space="preserve"> </w:t>
      </w:r>
      <w:r>
        <w:t>That [Enter body</w:t>
      </w:r>
      <w:r w:rsidRPr="00EF0008">
        <w:t xml:space="preserve"> of </w:t>
      </w:r>
      <w:r>
        <w:t>another resolving</w:t>
      </w:r>
      <w:r w:rsidRPr="00EF0008">
        <w:t xml:space="preserve"> </w:t>
      </w:r>
      <w:r w:rsidRPr="00640965">
        <w:t>clause (repeat as needed)</w:t>
      </w:r>
      <w:r w:rsidRPr="00EF0008">
        <w:t>]; and be it further</w:t>
      </w:r>
    </w:p>
    <w:p w14:paraId="75921BD8" w14:textId="77777777" w:rsidR="00166ABA" w:rsidRPr="00EF0008" w:rsidRDefault="00166ABA" w:rsidP="00166ABA">
      <w:pPr>
        <w:pStyle w:val="OvReResolve"/>
      </w:pPr>
      <w:r w:rsidRPr="00EF0008">
        <w:rPr>
          <w:i/>
          <w:iCs/>
        </w:rPr>
        <w:t>Resolved</w:t>
      </w:r>
      <w:r w:rsidRPr="00EF0008">
        <w:t>,</w:t>
      </w:r>
      <w:r w:rsidRPr="00EF0008">
        <w:rPr>
          <w:i/>
          <w:iCs/>
        </w:rPr>
        <w:t xml:space="preserve"> </w:t>
      </w:r>
      <w:r>
        <w:t>That [Enter body</w:t>
      </w:r>
      <w:r w:rsidRPr="00EF0008">
        <w:t xml:space="preserve"> of </w:t>
      </w:r>
      <w:r>
        <w:t>another resolving</w:t>
      </w:r>
      <w:r w:rsidRPr="00EF0008">
        <w:t xml:space="preserve"> </w:t>
      </w:r>
      <w:r w:rsidRPr="00640965">
        <w:t>clause (repeat as needed)</w:t>
      </w:r>
      <w:r w:rsidRPr="00EF0008">
        <w:t>]; and be it further</w:t>
      </w:r>
    </w:p>
    <w:p w14:paraId="713111FC" w14:textId="77777777" w:rsidR="00166ABA" w:rsidRPr="00EF0008" w:rsidRDefault="00166ABA" w:rsidP="00166ABA">
      <w:pPr>
        <w:pStyle w:val="OvReResolve"/>
      </w:pPr>
      <w:r w:rsidRPr="00EF0008">
        <w:rPr>
          <w:i/>
          <w:iCs/>
        </w:rPr>
        <w:t>Resolved</w:t>
      </w:r>
      <w:r w:rsidRPr="00EF0008">
        <w:t>,</w:t>
      </w:r>
      <w:r w:rsidRPr="00EF0008">
        <w:rPr>
          <w:i/>
          <w:iCs/>
        </w:rPr>
        <w:t xml:space="preserve"> </w:t>
      </w:r>
      <w:r>
        <w:t>That [Enter body</w:t>
      </w:r>
      <w:r w:rsidRPr="00EF0008">
        <w:t xml:space="preserve"> of </w:t>
      </w:r>
      <w:r>
        <w:t>another resolving</w:t>
      </w:r>
      <w:r w:rsidRPr="00EF0008">
        <w:t xml:space="preserve"> </w:t>
      </w:r>
      <w:r w:rsidRPr="00640965">
        <w:t>clause (repeat as needed)</w:t>
      </w:r>
      <w:r w:rsidRPr="00EF0008">
        <w:t>]; and be it further</w:t>
      </w:r>
    </w:p>
    <w:p w14:paraId="66A46CF0" w14:textId="77777777" w:rsidR="00166ABA" w:rsidRPr="00EF0008" w:rsidRDefault="00166ABA" w:rsidP="00166ABA">
      <w:pPr>
        <w:pStyle w:val="OvReResolve"/>
      </w:pPr>
      <w:r w:rsidRPr="00EF0008">
        <w:rPr>
          <w:i/>
          <w:iCs/>
        </w:rPr>
        <w:t>Resolved</w:t>
      </w:r>
      <w:r w:rsidRPr="00EF0008">
        <w:t>,</w:t>
      </w:r>
      <w:r w:rsidRPr="00EF0008">
        <w:rPr>
          <w:i/>
          <w:iCs/>
        </w:rPr>
        <w:t xml:space="preserve"> </w:t>
      </w:r>
      <w:r>
        <w:t>That [Enter body</w:t>
      </w:r>
      <w:r w:rsidRPr="00EF0008">
        <w:t xml:space="preserve"> of </w:t>
      </w:r>
      <w:r>
        <w:t>another resolving</w:t>
      </w:r>
      <w:r w:rsidRPr="00EF0008">
        <w:t xml:space="preserve"> </w:t>
      </w:r>
      <w:r w:rsidRPr="00640965">
        <w:t>clause (repeat as needed)</w:t>
      </w:r>
      <w:r w:rsidRPr="00EF0008">
        <w:t>]; and be it further</w:t>
      </w:r>
    </w:p>
    <w:p w14:paraId="4AAF58EF" w14:textId="38DFCECE" w:rsidR="005F5186" w:rsidRPr="00EF0008" w:rsidRDefault="005F5186" w:rsidP="00567D9B">
      <w:pPr>
        <w:pStyle w:val="OvReComment"/>
      </w:pPr>
      <w:r w:rsidRPr="00EF0008">
        <w:t>If bylaws are to be amended, show present and proposed wording as indicated</w:t>
      </w:r>
      <w:r>
        <w:t xml:space="preserve"> in the following example (please cut and paste the text of the bylaws from the 20</w:t>
      </w:r>
      <w:r w:rsidR="00135D57">
        <w:t>23</w:t>
      </w:r>
      <w:r>
        <w:t xml:space="preserve"> </w:t>
      </w:r>
      <w:r w:rsidR="00D66B2A">
        <w:t xml:space="preserve">LCMS </w:t>
      </w:r>
      <w:r>
        <w:t>Handbook</w:t>
      </w:r>
      <w:r w:rsidR="00D66B2A">
        <w:t xml:space="preserve"> or English District Bylaws,</w:t>
      </w:r>
      <w:r>
        <w:t xml:space="preserve"> available where you got this template)</w:t>
      </w:r>
      <w:r w:rsidRPr="00EF0008">
        <w:t>:</w:t>
      </w:r>
    </w:p>
    <w:p w14:paraId="43F3B6D2" w14:textId="77777777" w:rsidR="005F5186" w:rsidRPr="00EF0008" w:rsidRDefault="005F5186" w:rsidP="002011BB">
      <w:pPr>
        <w:pStyle w:val="OvReResolve"/>
      </w:pPr>
      <w:r w:rsidRPr="002011BB">
        <w:rPr>
          <w:i/>
        </w:rPr>
        <w:t>Resolved</w:t>
      </w:r>
      <w:r w:rsidRPr="00EF0008">
        <w:t xml:space="preserve">, </w:t>
      </w:r>
      <w:r>
        <w:t>That By</w:t>
      </w:r>
      <w:r w:rsidRPr="00EF0008">
        <w:t>law</w:t>
      </w:r>
      <w:r>
        <w:t xml:space="preserve"> 3.1.6 be amended as follows</w:t>
      </w:r>
      <w:r w:rsidRPr="00EF0008">
        <w:t>:</w:t>
      </w:r>
    </w:p>
    <w:p w14:paraId="77B962A3" w14:textId="77777777" w:rsidR="005F5186" w:rsidRPr="00EF0008" w:rsidRDefault="005F5186" w:rsidP="0003319C">
      <w:pPr>
        <w:pStyle w:val="OvReHBRevisionHdr"/>
      </w:pPr>
      <w:r w:rsidRPr="00EF0008">
        <w:rPr>
          <w:strike/>
        </w:rPr>
        <w:t>PRESENT</w:t>
      </w:r>
      <w:r w:rsidRPr="00EF0008">
        <w:t>/</w:t>
      </w:r>
      <w:r w:rsidRPr="00EF0008">
        <w:rPr>
          <w:u w:val="single"/>
        </w:rPr>
        <w:t>PROPOSED</w:t>
      </w:r>
      <w:r w:rsidRPr="00EF0008">
        <w:t xml:space="preserve"> WORDING</w:t>
      </w:r>
    </w:p>
    <w:p w14:paraId="1E0A0AF1" w14:textId="77777777" w:rsidR="005F5186" w:rsidRPr="00A013FF" w:rsidRDefault="005F5186" w:rsidP="00A013FF">
      <w:pPr>
        <w:pStyle w:val="BYSSubsection"/>
      </w:pPr>
      <w:r w:rsidRPr="00EF0008">
        <w:t>Reports and Overtures</w:t>
      </w:r>
    </w:p>
    <w:p w14:paraId="02527F9E" w14:textId="77777777" w:rsidR="005F5186" w:rsidRPr="00EF0008" w:rsidRDefault="005F5186" w:rsidP="00A013FF">
      <w:pPr>
        <w:pStyle w:val="BYPara"/>
      </w:pPr>
      <w:r w:rsidRPr="00EF0008">
        <w:t>3.1.6</w:t>
      </w:r>
      <w:r w:rsidRPr="00EF0008">
        <w:tab/>
        <w:t xml:space="preserve">The </w:t>
      </w:r>
      <w:r w:rsidRPr="00EF0008">
        <w:rPr>
          <w:strike/>
        </w:rPr>
        <w:t>principal business</w:t>
      </w:r>
      <w:r w:rsidRPr="00EF0008">
        <w:rPr>
          <w:u w:val="single"/>
        </w:rPr>
        <w:t>foremost exertion</w:t>
      </w:r>
      <w:r w:rsidRPr="00EF0008">
        <w:t xml:space="preserve"> of a convention of the Synod shall be the consideration of reports and overtures. Reports and overtures shall be submitted to the President of the Synod not later than 20 weeks prior to the opening date of the convention.</w:t>
      </w:r>
    </w:p>
    <w:p w14:paraId="31F68F7D" w14:textId="77777777" w:rsidR="005F5186" w:rsidRPr="00A013FF" w:rsidRDefault="005F5186" w:rsidP="00A013FF">
      <w:pPr>
        <w:pStyle w:val="BYSubpara"/>
      </w:pPr>
      <w:r w:rsidRPr="00EF0008">
        <w:t>(a) No report or overture received subsequent to that date shall be accepted for convention consideration unless a committee consisting of the President, the First Vice-President, and the Secretary adjudge it to be a matter of overriding importance and urgency wh</w:t>
      </w:r>
      <w:r w:rsidRPr="00A013FF">
        <w:t>ich is not adequately covered by documents already before the convention.</w:t>
      </w:r>
    </w:p>
    <w:p w14:paraId="5AEB8601" w14:textId="77777777" w:rsidR="005F5186" w:rsidRPr="00EF0008" w:rsidRDefault="005F5186" w:rsidP="00A013FF">
      <w:pPr>
        <w:pStyle w:val="BYSubpara"/>
      </w:pPr>
      <w:r w:rsidRPr="00A013FF">
        <w:t>(b) Overtures and recommendations involving capital outlay or current expenditures shall be accompanied, to the extent feasible, by cost projections and</w:t>
      </w:r>
      <w:r w:rsidRPr="00EF0008">
        <w:t xml:space="preserve"> the basis thereof. </w:t>
      </w:r>
    </w:p>
    <w:p w14:paraId="1880ABCF" w14:textId="77777777" w:rsidR="005F5186" w:rsidRDefault="005F5186" w:rsidP="001774DE">
      <w:pPr>
        <w:pStyle w:val="OvRePara"/>
      </w:pPr>
      <w:r w:rsidRPr="00EF0008">
        <w:t>and be it further</w:t>
      </w:r>
    </w:p>
    <w:p w14:paraId="1B4BD6B4" w14:textId="77777777" w:rsidR="005F5186" w:rsidRPr="00EF0008" w:rsidRDefault="005F5186" w:rsidP="00567D9B">
      <w:pPr>
        <w:pStyle w:val="OvReComment"/>
      </w:pPr>
      <w:r>
        <w:t xml:space="preserve">The second-last </w:t>
      </w:r>
      <w:r w:rsidR="00B83815">
        <w:t xml:space="preserve">(if there are more than two resolving clauses total) </w:t>
      </w:r>
      <w:r>
        <w:t>and last resolving clauses are specially terminated:</w:t>
      </w:r>
    </w:p>
    <w:p w14:paraId="47787B33" w14:textId="77777777" w:rsidR="005F5186" w:rsidRPr="00EF0008" w:rsidRDefault="005F5186" w:rsidP="005F5186">
      <w:pPr>
        <w:pStyle w:val="OvReResolve"/>
      </w:pPr>
      <w:r w:rsidRPr="00EF0008">
        <w:rPr>
          <w:i/>
          <w:iCs/>
        </w:rPr>
        <w:t>Resolved</w:t>
      </w:r>
      <w:r w:rsidRPr="00EF0008">
        <w:t>,</w:t>
      </w:r>
      <w:r w:rsidRPr="00EF0008">
        <w:rPr>
          <w:i/>
          <w:iCs/>
        </w:rPr>
        <w:t xml:space="preserve"> </w:t>
      </w:r>
      <w:r w:rsidRPr="00EF0008">
        <w:t>That [</w:t>
      </w:r>
      <w:r>
        <w:t xml:space="preserve">Enter body </w:t>
      </w:r>
      <w:r w:rsidRPr="00EF0008">
        <w:t xml:space="preserve">of second-last </w:t>
      </w:r>
      <w:r w:rsidRPr="00640965">
        <w:t>resolving clause</w:t>
      </w:r>
      <w:r w:rsidRPr="00EF0008">
        <w:t>]; and be it finally</w:t>
      </w:r>
    </w:p>
    <w:p w14:paraId="741B3C20" w14:textId="77777777" w:rsidR="005F5186" w:rsidRPr="00EF0008" w:rsidRDefault="005F5186" w:rsidP="005F5186">
      <w:pPr>
        <w:pStyle w:val="OvReResolve"/>
      </w:pPr>
      <w:r w:rsidRPr="00EF0008">
        <w:rPr>
          <w:i/>
          <w:iCs/>
        </w:rPr>
        <w:t>Resolved</w:t>
      </w:r>
      <w:r w:rsidRPr="00EF0008">
        <w:t>,</w:t>
      </w:r>
      <w:r w:rsidRPr="00EF0008">
        <w:rPr>
          <w:i/>
          <w:iCs/>
        </w:rPr>
        <w:t xml:space="preserve"> </w:t>
      </w:r>
      <w:r w:rsidRPr="00EF0008">
        <w:t>That [</w:t>
      </w:r>
      <w:r>
        <w:t xml:space="preserve">Enter body </w:t>
      </w:r>
      <w:r w:rsidRPr="00EF0008">
        <w:t>of final</w:t>
      </w:r>
      <w:r w:rsidRPr="00640965">
        <w:t xml:space="preserve"> resolving clause</w:t>
      </w:r>
      <w:r w:rsidRPr="00EF0008">
        <w:t>].</w:t>
      </w:r>
    </w:p>
    <w:p w14:paraId="53DE8758" w14:textId="77777777" w:rsidR="00623E7E" w:rsidRPr="00EF0008" w:rsidRDefault="00623E7E" w:rsidP="00623E7E">
      <w:pPr>
        <w:pStyle w:val="OvReComment"/>
      </w:pPr>
      <w:r>
        <w:t>Originator and signatures are used only for overtures.</w:t>
      </w:r>
    </w:p>
    <w:p w14:paraId="1AFB0E37" w14:textId="77777777" w:rsidR="000F13CA" w:rsidRPr="009E622D" w:rsidRDefault="00000000" w:rsidP="000F13CA">
      <w:pPr>
        <w:pStyle w:val="OvReOriginator"/>
      </w:pPr>
      <w:sdt>
        <w:sdtPr>
          <w:alias w:val="Originator"/>
          <w:tag w:val="OvRe Originator"/>
          <w:id w:val="1747378190"/>
          <w:placeholder>
            <w:docPart w:val="50BCBAE65F2741718218BDD4922AA4F5"/>
          </w:placeholder>
          <w15:color w:val="005596"/>
          <w15:appearance w15:val="tags"/>
        </w:sdtPr>
        <w:sdtContent>
          <w:r w:rsidR="000F13CA">
            <w:t>Add originator and locale here</w:t>
          </w:r>
        </w:sdtContent>
      </w:sdt>
    </w:p>
    <w:p w14:paraId="2C5D2641" w14:textId="77777777" w:rsidR="005F5186" w:rsidRDefault="005F5186" w:rsidP="005F5186">
      <w:pPr>
        <w:pStyle w:val="OvRePara"/>
        <w:jc w:val="right"/>
      </w:pPr>
    </w:p>
    <w:p w14:paraId="0C915007" w14:textId="77777777" w:rsidR="005F5186" w:rsidRPr="00F83EBE" w:rsidRDefault="005F5186" w:rsidP="005F5186">
      <w:pPr>
        <w:pStyle w:val="OvRePara"/>
        <w:jc w:val="right"/>
        <w:rPr>
          <w:b/>
          <w:bCs/>
        </w:rPr>
      </w:pPr>
      <w:r>
        <w:rPr>
          <w:b/>
          <w:bCs/>
        </w:rPr>
        <w:t>Signatures</w:t>
      </w:r>
    </w:p>
    <w:p w14:paraId="3DB7C9CD" w14:textId="77777777" w:rsidR="005F5186" w:rsidRPr="00EA5D51" w:rsidRDefault="005F5186" w:rsidP="005F5186">
      <w:pPr>
        <w:pStyle w:val="OvRePara"/>
        <w:jc w:val="right"/>
        <w:rPr>
          <w:u w:val="single"/>
        </w:rPr>
      </w:pPr>
    </w:p>
    <w:p w14:paraId="4EC58C39" w14:textId="77777777" w:rsidR="005F5186" w:rsidRPr="00EA5D51" w:rsidRDefault="005F5186" w:rsidP="005F5186">
      <w:pPr>
        <w:pStyle w:val="OvRePara"/>
        <w:jc w:val="right"/>
        <w:rPr>
          <w:u w:val="single"/>
        </w:rPr>
      </w:pPr>
      <w:r w:rsidRPr="00EA5D51">
        <w:rPr>
          <w:u w:val="single"/>
        </w:rPr>
        <w:tab/>
      </w:r>
      <w:r w:rsidRPr="00EA5D51">
        <w:rPr>
          <w:u w:val="single"/>
        </w:rPr>
        <w:tab/>
      </w:r>
      <w:r w:rsidRPr="00EA5D51">
        <w:rPr>
          <w:u w:val="single"/>
        </w:rPr>
        <w:tab/>
      </w:r>
      <w:r w:rsidRPr="00EA5D51">
        <w:rPr>
          <w:u w:val="single"/>
        </w:rPr>
        <w:tab/>
      </w:r>
      <w:r w:rsidRPr="00EA5D51">
        <w:rPr>
          <w:u w:val="single"/>
        </w:rPr>
        <w:tab/>
      </w:r>
      <w:r w:rsidRPr="00EA5D51">
        <w:rPr>
          <w:u w:val="single"/>
        </w:rPr>
        <w:tab/>
      </w:r>
    </w:p>
    <w:p w14:paraId="0BA13CE1" w14:textId="77777777" w:rsidR="005F5186" w:rsidRDefault="005F5186" w:rsidP="005F5186">
      <w:pPr>
        <w:pStyle w:val="OvRePara"/>
        <w:jc w:val="right"/>
      </w:pPr>
      <w:r>
        <w:t>[</w:t>
      </w:r>
      <w:r w:rsidRPr="00F83EBE">
        <w:t xml:space="preserve">name and office </w:t>
      </w:r>
      <w:r>
        <w:t>of</w:t>
      </w:r>
      <w:r w:rsidRPr="00F83EBE">
        <w:t xml:space="preserve"> submitting entity</w:t>
      </w:r>
      <w:r>
        <w:t xml:space="preserve"> officer #1]</w:t>
      </w:r>
    </w:p>
    <w:p w14:paraId="43A932DE" w14:textId="77777777" w:rsidR="005F5186" w:rsidRPr="00F83EBE" w:rsidRDefault="005F5186" w:rsidP="005F5186">
      <w:pPr>
        <w:pStyle w:val="OvRePara"/>
        <w:jc w:val="right"/>
      </w:pPr>
    </w:p>
    <w:p w14:paraId="4D115227" w14:textId="77777777" w:rsidR="005F5186" w:rsidRPr="00EA5D51" w:rsidRDefault="005F5186" w:rsidP="005F5186">
      <w:pPr>
        <w:pStyle w:val="OvRePara"/>
        <w:jc w:val="right"/>
        <w:rPr>
          <w:u w:val="single"/>
        </w:rPr>
      </w:pPr>
      <w:r w:rsidRPr="00EA5D51">
        <w:rPr>
          <w:u w:val="single"/>
        </w:rPr>
        <w:tab/>
      </w:r>
      <w:r w:rsidRPr="00EA5D51">
        <w:rPr>
          <w:u w:val="single"/>
        </w:rPr>
        <w:tab/>
      </w:r>
      <w:r w:rsidRPr="00EA5D51">
        <w:rPr>
          <w:u w:val="single"/>
        </w:rPr>
        <w:tab/>
      </w:r>
      <w:r w:rsidRPr="00EA5D51">
        <w:rPr>
          <w:u w:val="single"/>
        </w:rPr>
        <w:tab/>
      </w:r>
      <w:r w:rsidRPr="00EA5D51">
        <w:rPr>
          <w:u w:val="single"/>
        </w:rPr>
        <w:tab/>
      </w:r>
      <w:r w:rsidRPr="00EA5D51">
        <w:rPr>
          <w:u w:val="single"/>
        </w:rPr>
        <w:tab/>
      </w:r>
    </w:p>
    <w:p w14:paraId="2C898467" w14:textId="77777777" w:rsidR="0088791B" w:rsidRDefault="005F5186" w:rsidP="0032643F">
      <w:pPr>
        <w:pStyle w:val="OvRePara"/>
        <w:jc w:val="right"/>
      </w:pPr>
      <w:r>
        <w:t>[</w:t>
      </w:r>
      <w:r w:rsidRPr="00F83EBE">
        <w:t xml:space="preserve">name and office </w:t>
      </w:r>
      <w:r>
        <w:t>of</w:t>
      </w:r>
      <w:r w:rsidRPr="00F83EBE">
        <w:t xml:space="preserve"> submitting entity</w:t>
      </w:r>
      <w:r>
        <w:t xml:space="preserve"> officer #2]</w:t>
      </w:r>
    </w:p>
    <w:p w14:paraId="32A91BEA" w14:textId="77777777" w:rsidR="0088791B" w:rsidRPr="009E622D" w:rsidRDefault="0088791B" w:rsidP="0088791B">
      <w:pPr>
        <w:pStyle w:val="OvReComment"/>
        <w:jc w:val="right"/>
      </w:pPr>
      <w:r>
        <w:t>Revised 2020-04-</w:t>
      </w:r>
      <w:r w:rsidR="00F55826">
        <w:t>30</w:t>
      </w:r>
    </w:p>
    <w:sectPr w:rsidR="0088791B" w:rsidRPr="009E622D" w:rsidSect="00166ABA">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360" w:footer="360" w:gutter="0"/>
      <w:paperSrc w:first="7"/>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D448E" w14:textId="77777777" w:rsidR="00007727" w:rsidRDefault="00007727" w:rsidP="005622D3">
      <w:pPr>
        <w:spacing w:after="0"/>
      </w:pPr>
      <w:r>
        <w:separator/>
      </w:r>
    </w:p>
  </w:endnote>
  <w:endnote w:type="continuationSeparator" w:id="0">
    <w:p w14:paraId="49CEA858" w14:textId="77777777" w:rsidR="00007727" w:rsidRDefault="00007727" w:rsidP="005622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OlSt XBd BT">
    <w:altName w:val="Cambria"/>
    <w:charset w:val="00"/>
    <w:family w:val="roman"/>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Roman">
    <w:altName w:val="Century Schoolbook"/>
    <w:panose1 w:val="00000000000000000000"/>
    <w:charset w:val="4D"/>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5AB9" w14:textId="77777777" w:rsidR="00C45404" w:rsidRDefault="00C45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90767" w14:textId="77777777" w:rsidR="00C45404" w:rsidRDefault="00C454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56CEE" w14:textId="77777777" w:rsidR="00C45404" w:rsidRDefault="00C45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2716D" w14:textId="77777777" w:rsidR="00007727" w:rsidRDefault="00007727" w:rsidP="005622D3">
      <w:pPr>
        <w:spacing w:after="0"/>
      </w:pPr>
      <w:r>
        <w:separator/>
      </w:r>
    </w:p>
  </w:footnote>
  <w:footnote w:type="continuationSeparator" w:id="0">
    <w:p w14:paraId="3A34D54A" w14:textId="77777777" w:rsidR="00007727" w:rsidRDefault="00007727" w:rsidP="005622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3FE7E" w14:textId="77777777" w:rsidR="00C45404" w:rsidRDefault="00C45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3AD7D" w14:textId="77777777" w:rsidR="00C45404" w:rsidRDefault="00C45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AA928" w14:textId="77777777" w:rsidR="00C45404" w:rsidRDefault="00C45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5ECF0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0608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F6BD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28FD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B4B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AA12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729D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E0FE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6AA8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3EDE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5542C"/>
    <w:multiLevelType w:val="multilevel"/>
    <w:tmpl w:val="01383870"/>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11" w15:restartNumberingAfterBreak="0">
    <w:nsid w:val="020936B1"/>
    <w:multiLevelType w:val="hybridMultilevel"/>
    <w:tmpl w:val="E0129E24"/>
    <w:lvl w:ilvl="0" w:tplc="0F8CD618">
      <w:start w:val="1"/>
      <w:numFmt w:val="bullet"/>
      <w:pStyle w:val="BYSubsubparaBulleted"/>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2" w15:restartNumberingAfterBreak="0">
    <w:nsid w:val="03481F4A"/>
    <w:multiLevelType w:val="multilevel"/>
    <w:tmpl w:val="A97451E0"/>
    <w:numStyleLink w:val="OvReNumbered"/>
  </w:abstractNum>
  <w:abstractNum w:abstractNumId="13" w15:restartNumberingAfterBreak="0">
    <w:nsid w:val="04A37E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E47A5F"/>
    <w:multiLevelType w:val="multilevel"/>
    <w:tmpl w:val="BD7EF9FA"/>
    <w:name w:val="OvRe Bullet List"/>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15" w15:restartNumberingAfterBreak="0">
    <w:nsid w:val="07771EE2"/>
    <w:multiLevelType w:val="multilevel"/>
    <w:tmpl w:val="A97451E0"/>
    <w:numStyleLink w:val="OvReNumbered"/>
  </w:abstractNum>
  <w:abstractNum w:abstractNumId="16" w15:restartNumberingAfterBreak="0">
    <w:nsid w:val="0CDD222F"/>
    <w:multiLevelType w:val="multilevel"/>
    <w:tmpl w:val="A97451E0"/>
    <w:styleLink w:val="OvReNumbered"/>
    <w:lvl w:ilvl="0">
      <w:start w:val="1"/>
      <w:numFmt w:val="decimal"/>
      <w:pStyle w:val="OvReNumber"/>
      <w:lvlText w:val="%1."/>
      <w:lvlJc w:val="left"/>
      <w:pPr>
        <w:ind w:left="504" w:hanging="288"/>
      </w:pPr>
      <w:rPr>
        <w:rFonts w:hint="default"/>
      </w:rPr>
    </w:lvl>
    <w:lvl w:ilvl="1">
      <w:start w:val="1"/>
      <w:numFmt w:val="lowerLetter"/>
      <w:lvlText w:val="%2."/>
      <w:lvlJc w:val="left"/>
      <w:pPr>
        <w:ind w:left="936" w:hanging="288"/>
      </w:pPr>
      <w:rPr>
        <w:rFonts w:hint="default"/>
      </w:rPr>
    </w:lvl>
    <w:lvl w:ilvl="2">
      <w:start w:val="1"/>
      <w:numFmt w:val="lowerRoman"/>
      <w:lvlText w:val="%3."/>
      <w:lvlJc w:val="left"/>
      <w:pPr>
        <w:ind w:left="1368" w:hanging="288"/>
      </w:pPr>
      <w:rPr>
        <w:rFonts w:hint="default"/>
      </w:rPr>
    </w:lvl>
    <w:lvl w:ilvl="3">
      <w:start w:val="1"/>
      <w:numFmt w:val="decimal"/>
      <w:lvlText w:val="(%4)"/>
      <w:lvlJc w:val="left"/>
      <w:pPr>
        <w:ind w:left="1800" w:hanging="288"/>
      </w:pPr>
      <w:rPr>
        <w:rFonts w:hint="default"/>
      </w:rPr>
    </w:lvl>
    <w:lvl w:ilvl="4">
      <w:start w:val="1"/>
      <w:numFmt w:val="lowerLetter"/>
      <w:lvlText w:val="(%5)"/>
      <w:lvlJc w:val="left"/>
      <w:pPr>
        <w:ind w:left="2232" w:hanging="288"/>
      </w:pPr>
      <w:rPr>
        <w:rFonts w:hint="default"/>
      </w:rPr>
    </w:lvl>
    <w:lvl w:ilvl="5">
      <w:start w:val="1"/>
      <w:numFmt w:val="lowerRoman"/>
      <w:lvlText w:val="(%6)"/>
      <w:lvlJc w:val="left"/>
      <w:pPr>
        <w:ind w:left="2664" w:hanging="288"/>
      </w:pPr>
      <w:rPr>
        <w:rFonts w:hint="default"/>
      </w:rPr>
    </w:lvl>
    <w:lvl w:ilvl="6">
      <w:start w:val="1"/>
      <w:numFmt w:val="decimal"/>
      <w:lvlText w:val="%7."/>
      <w:lvlJc w:val="left"/>
      <w:pPr>
        <w:ind w:left="3096" w:hanging="288"/>
      </w:pPr>
      <w:rPr>
        <w:rFonts w:hint="default"/>
      </w:rPr>
    </w:lvl>
    <w:lvl w:ilvl="7">
      <w:start w:val="1"/>
      <w:numFmt w:val="lowerLetter"/>
      <w:lvlText w:val="%8."/>
      <w:lvlJc w:val="left"/>
      <w:pPr>
        <w:ind w:left="3528" w:hanging="288"/>
      </w:pPr>
      <w:rPr>
        <w:rFonts w:hint="default"/>
      </w:rPr>
    </w:lvl>
    <w:lvl w:ilvl="8">
      <w:start w:val="1"/>
      <w:numFmt w:val="lowerRoman"/>
      <w:lvlText w:val="%9."/>
      <w:lvlJc w:val="left"/>
      <w:pPr>
        <w:ind w:left="3960" w:hanging="288"/>
      </w:pPr>
      <w:rPr>
        <w:rFonts w:hint="default"/>
      </w:rPr>
    </w:lvl>
  </w:abstractNum>
  <w:abstractNum w:abstractNumId="17" w15:restartNumberingAfterBreak="0">
    <w:nsid w:val="11120668"/>
    <w:multiLevelType w:val="multilevel"/>
    <w:tmpl w:val="A97451E0"/>
    <w:numStyleLink w:val="OvReNumbered"/>
  </w:abstractNum>
  <w:abstractNum w:abstractNumId="18" w15:restartNumberingAfterBreak="0">
    <w:nsid w:val="127E263B"/>
    <w:multiLevelType w:val="hybridMultilevel"/>
    <w:tmpl w:val="F3F474C6"/>
    <w:lvl w:ilvl="0" w:tplc="6288732E">
      <w:start w:val="1"/>
      <w:numFmt w:val="decimal"/>
      <w:pStyle w:val="BYSubparaNumbered"/>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14012943"/>
    <w:multiLevelType w:val="hybridMultilevel"/>
    <w:tmpl w:val="61B49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B45F61"/>
    <w:multiLevelType w:val="multilevel"/>
    <w:tmpl w:val="A97451E0"/>
    <w:numStyleLink w:val="OvReNumbered"/>
  </w:abstractNum>
  <w:abstractNum w:abstractNumId="21" w15:restartNumberingAfterBreak="0">
    <w:nsid w:val="185247E3"/>
    <w:multiLevelType w:val="multilevel"/>
    <w:tmpl w:val="A1D2685E"/>
    <w:lvl w:ilvl="0">
      <w:start w:val="1"/>
      <w:numFmt w:val="decimal"/>
      <w:lvlText w:val="%1."/>
      <w:lvlJc w:val="left"/>
      <w:pPr>
        <w:ind w:left="504" w:hanging="288"/>
      </w:pPr>
      <w:rPr>
        <w:rFonts w:hint="default"/>
      </w:rPr>
    </w:lvl>
    <w:lvl w:ilvl="1">
      <w:start w:val="1"/>
      <w:numFmt w:val="lowerLetter"/>
      <w:lvlText w:val="%2."/>
      <w:lvlJc w:val="left"/>
      <w:pPr>
        <w:tabs>
          <w:tab w:val="num" w:pos="936"/>
        </w:tabs>
        <w:ind w:left="720" w:hanging="288"/>
      </w:pPr>
      <w:rPr>
        <w:rFonts w:hint="default"/>
      </w:rPr>
    </w:lvl>
    <w:lvl w:ilvl="2">
      <w:start w:val="1"/>
      <w:numFmt w:val="lowerRoman"/>
      <w:lvlText w:val="%3."/>
      <w:lvlJc w:val="left"/>
      <w:pPr>
        <w:tabs>
          <w:tab w:val="num" w:pos="1224"/>
        </w:tabs>
        <w:ind w:left="936" w:hanging="288"/>
      </w:pPr>
      <w:rPr>
        <w:rFonts w:hint="default"/>
      </w:rPr>
    </w:lvl>
    <w:lvl w:ilvl="3">
      <w:start w:val="1"/>
      <w:numFmt w:val="decimal"/>
      <w:lvlText w:val="(%4)"/>
      <w:lvlJc w:val="left"/>
      <w:pPr>
        <w:tabs>
          <w:tab w:val="num" w:pos="1512"/>
        </w:tabs>
        <w:ind w:left="1152" w:hanging="288"/>
      </w:pPr>
      <w:rPr>
        <w:rFonts w:hint="default"/>
      </w:rPr>
    </w:lvl>
    <w:lvl w:ilvl="4">
      <w:start w:val="1"/>
      <w:numFmt w:val="lowerLetter"/>
      <w:lvlText w:val="(%5)"/>
      <w:lvlJc w:val="left"/>
      <w:pPr>
        <w:tabs>
          <w:tab w:val="num" w:pos="1800"/>
        </w:tabs>
        <w:ind w:left="1368" w:hanging="288"/>
      </w:pPr>
      <w:rPr>
        <w:rFonts w:hint="default"/>
      </w:rPr>
    </w:lvl>
    <w:lvl w:ilvl="5">
      <w:start w:val="1"/>
      <w:numFmt w:val="lowerRoman"/>
      <w:lvlText w:val="(%6)"/>
      <w:lvlJc w:val="left"/>
      <w:pPr>
        <w:tabs>
          <w:tab w:val="num" w:pos="2088"/>
        </w:tabs>
        <w:ind w:left="1584" w:hanging="288"/>
      </w:pPr>
      <w:rPr>
        <w:rFonts w:hint="default"/>
      </w:rPr>
    </w:lvl>
    <w:lvl w:ilvl="6">
      <w:start w:val="1"/>
      <w:numFmt w:val="decimal"/>
      <w:lvlText w:val="%7."/>
      <w:lvlJc w:val="left"/>
      <w:pPr>
        <w:tabs>
          <w:tab w:val="num" w:pos="2376"/>
        </w:tabs>
        <w:ind w:left="1800" w:hanging="288"/>
      </w:pPr>
      <w:rPr>
        <w:rFonts w:hint="default"/>
      </w:rPr>
    </w:lvl>
    <w:lvl w:ilvl="7">
      <w:start w:val="1"/>
      <w:numFmt w:val="lowerLetter"/>
      <w:lvlText w:val="%8."/>
      <w:lvlJc w:val="left"/>
      <w:pPr>
        <w:tabs>
          <w:tab w:val="num" w:pos="2664"/>
        </w:tabs>
        <w:ind w:left="2016" w:hanging="288"/>
      </w:pPr>
      <w:rPr>
        <w:rFonts w:hint="default"/>
      </w:rPr>
    </w:lvl>
    <w:lvl w:ilvl="8">
      <w:start w:val="1"/>
      <w:numFmt w:val="lowerRoman"/>
      <w:lvlText w:val="%9."/>
      <w:lvlJc w:val="left"/>
      <w:pPr>
        <w:tabs>
          <w:tab w:val="num" w:pos="2952"/>
        </w:tabs>
        <w:ind w:left="2232" w:hanging="288"/>
      </w:pPr>
      <w:rPr>
        <w:rFonts w:hint="default"/>
      </w:rPr>
    </w:lvl>
  </w:abstractNum>
  <w:abstractNum w:abstractNumId="22" w15:restartNumberingAfterBreak="0">
    <w:nsid w:val="1A893649"/>
    <w:multiLevelType w:val="multilevel"/>
    <w:tmpl w:val="0D8AB022"/>
    <w:lvl w:ilvl="0">
      <w:start w:val="1"/>
      <w:numFmt w:val="decimal"/>
      <w:lvlText w:val="%1."/>
      <w:lvlJc w:val="left"/>
      <w:pPr>
        <w:ind w:left="504" w:hanging="288"/>
      </w:pPr>
      <w:rPr>
        <w:rFonts w:hint="default"/>
      </w:rPr>
    </w:lvl>
    <w:lvl w:ilvl="1">
      <w:start w:val="1"/>
      <w:numFmt w:val="lowerLetter"/>
      <w:lvlText w:val="%2."/>
      <w:lvlJc w:val="left"/>
      <w:pPr>
        <w:ind w:left="936" w:hanging="288"/>
      </w:pPr>
      <w:rPr>
        <w:rFonts w:hint="default"/>
      </w:rPr>
    </w:lvl>
    <w:lvl w:ilvl="2">
      <w:start w:val="1"/>
      <w:numFmt w:val="lowerRoman"/>
      <w:lvlText w:val="%3."/>
      <w:lvlJc w:val="left"/>
      <w:pPr>
        <w:ind w:left="1368" w:hanging="288"/>
      </w:pPr>
      <w:rPr>
        <w:rFonts w:hint="default"/>
      </w:rPr>
    </w:lvl>
    <w:lvl w:ilvl="3">
      <w:start w:val="1"/>
      <w:numFmt w:val="decimal"/>
      <w:lvlText w:val="(%4)"/>
      <w:lvlJc w:val="left"/>
      <w:pPr>
        <w:ind w:left="1800" w:hanging="288"/>
      </w:pPr>
      <w:rPr>
        <w:rFonts w:hint="default"/>
      </w:rPr>
    </w:lvl>
    <w:lvl w:ilvl="4">
      <w:start w:val="1"/>
      <w:numFmt w:val="lowerLetter"/>
      <w:lvlText w:val="(%5)"/>
      <w:lvlJc w:val="left"/>
      <w:pPr>
        <w:ind w:left="2232" w:hanging="288"/>
      </w:pPr>
      <w:rPr>
        <w:rFonts w:hint="default"/>
      </w:rPr>
    </w:lvl>
    <w:lvl w:ilvl="5">
      <w:start w:val="1"/>
      <w:numFmt w:val="lowerRoman"/>
      <w:lvlText w:val="(%6)"/>
      <w:lvlJc w:val="left"/>
      <w:pPr>
        <w:ind w:left="2664" w:hanging="288"/>
      </w:pPr>
      <w:rPr>
        <w:rFonts w:hint="default"/>
      </w:rPr>
    </w:lvl>
    <w:lvl w:ilvl="6">
      <w:start w:val="1"/>
      <w:numFmt w:val="decimal"/>
      <w:lvlText w:val="%7."/>
      <w:lvlJc w:val="left"/>
      <w:pPr>
        <w:ind w:left="3096" w:hanging="288"/>
      </w:pPr>
      <w:rPr>
        <w:rFonts w:hint="default"/>
      </w:rPr>
    </w:lvl>
    <w:lvl w:ilvl="7">
      <w:start w:val="1"/>
      <w:numFmt w:val="lowerLetter"/>
      <w:lvlText w:val="%8."/>
      <w:lvlJc w:val="left"/>
      <w:pPr>
        <w:ind w:left="3528" w:hanging="288"/>
      </w:pPr>
      <w:rPr>
        <w:rFonts w:hint="default"/>
      </w:rPr>
    </w:lvl>
    <w:lvl w:ilvl="8">
      <w:start w:val="1"/>
      <w:numFmt w:val="lowerRoman"/>
      <w:lvlText w:val="%9."/>
      <w:lvlJc w:val="left"/>
      <w:pPr>
        <w:ind w:left="3960" w:hanging="288"/>
      </w:pPr>
      <w:rPr>
        <w:rFonts w:hint="default"/>
      </w:rPr>
    </w:lvl>
  </w:abstractNum>
  <w:abstractNum w:abstractNumId="23" w15:restartNumberingAfterBreak="0">
    <w:nsid w:val="1A8D4605"/>
    <w:multiLevelType w:val="multilevel"/>
    <w:tmpl w:val="92A44ADE"/>
    <w:styleLink w:val="OvReBulletedInset"/>
    <w:lvl w:ilvl="0">
      <w:start w:val="1"/>
      <w:numFmt w:val="bullet"/>
      <w:pStyle w:val="OvReBulletIns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tabs>
          <w:tab w:val="num" w:pos="3744"/>
        </w:tabs>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24" w15:restartNumberingAfterBreak="0">
    <w:nsid w:val="1FCE5EF2"/>
    <w:multiLevelType w:val="multilevel"/>
    <w:tmpl w:val="820EF436"/>
    <w:lvl w:ilvl="0">
      <w:start w:val="1"/>
      <w:numFmt w:val="bullet"/>
      <w:lvlText w:val=""/>
      <w:lvlJc w:val="left"/>
      <w:pPr>
        <w:ind w:left="2520" w:hanging="288"/>
      </w:pPr>
      <w:rPr>
        <w:rFonts w:ascii="Symbol" w:hAnsi="Symbol" w:cs="Times New Roman" w:hint="default"/>
      </w:rPr>
    </w:lvl>
    <w:lvl w:ilvl="1">
      <w:start w:val="1"/>
      <w:numFmt w:val="bullet"/>
      <w:lvlText w:val="o"/>
      <w:lvlJc w:val="left"/>
      <w:pPr>
        <w:tabs>
          <w:tab w:val="num" w:pos="3024"/>
        </w:tabs>
        <w:ind w:left="2952" w:hanging="288"/>
      </w:pPr>
      <w:rPr>
        <w:rFonts w:ascii="Courier New" w:hAnsi="Courier New" w:cs="Courier New" w:hint="default"/>
      </w:rPr>
    </w:lvl>
    <w:lvl w:ilvl="2">
      <w:start w:val="1"/>
      <w:numFmt w:val="bullet"/>
      <w:lvlText w:val=""/>
      <w:lvlJc w:val="left"/>
      <w:pPr>
        <w:tabs>
          <w:tab w:val="num" w:pos="3528"/>
        </w:tabs>
        <w:ind w:left="3384" w:hanging="288"/>
      </w:pPr>
      <w:rPr>
        <w:rFonts w:ascii="Wingdings" w:hAnsi="Wingdings" w:cs="Times New Roman" w:hint="default"/>
      </w:rPr>
    </w:lvl>
    <w:lvl w:ilvl="3">
      <w:start w:val="1"/>
      <w:numFmt w:val="bullet"/>
      <w:lvlText w:val=""/>
      <w:lvlJc w:val="left"/>
      <w:pPr>
        <w:tabs>
          <w:tab w:val="num" w:pos="4032"/>
        </w:tabs>
        <w:ind w:left="3816" w:hanging="288"/>
      </w:pPr>
      <w:rPr>
        <w:rFonts w:ascii="Symbol" w:hAnsi="Symbol" w:cs="Times New Roman" w:hint="default"/>
      </w:rPr>
    </w:lvl>
    <w:lvl w:ilvl="4">
      <w:start w:val="1"/>
      <w:numFmt w:val="bullet"/>
      <w:lvlText w:val="o"/>
      <w:lvlJc w:val="left"/>
      <w:pPr>
        <w:tabs>
          <w:tab w:val="num" w:pos="4536"/>
        </w:tabs>
        <w:ind w:left="4248" w:hanging="288"/>
      </w:pPr>
      <w:rPr>
        <w:rFonts w:ascii="Courier New" w:hAnsi="Courier New" w:cs="Courier New" w:hint="default"/>
      </w:rPr>
    </w:lvl>
    <w:lvl w:ilvl="5">
      <w:start w:val="1"/>
      <w:numFmt w:val="bullet"/>
      <w:lvlText w:val=""/>
      <w:lvlJc w:val="left"/>
      <w:pPr>
        <w:tabs>
          <w:tab w:val="num" w:pos="5040"/>
        </w:tabs>
        <w:ind w:left="4680" w:hanging="288"/>
      </w:pPr>
      <w:rPr>
        <w:rFonts w:ascii="Wingdings" w:hAnsi="Wingdings" w:hint="default"/>
      </w:rPr>
    </w:lvl>
    <w:lvl w:ilvl="6">
      <w:start w:val="1"/>
      <w:numFmt w:val="bullet"/>
      <w:lvlText w:val=""/>
      <w:lvlJc w:val="left"/>
      <w:pPr>
        <w:tabs>
          <w:tab w:val="num" w:pos="5544"/>
        </w:tabs>
        <w:ind w:left="5112" w:hanging="288"/>
      </w:pPr>
      <w:rPr>
        <w:rFonts w:ascii="Symbol" w:hAnsi="Symbol" w:hint="default"/>
      </w:rPr>
    </w:lvl>
    <w:lvl w:ilvl="7">
      <w:start w:val="1"/>
      <w:numFmt w:val="bullet"/>
      <w:lvlText w:val="o"/>
      <w:lvlJc w:val="left"/>
      <w:pPr>
        <w:tabs>
          <w:tab w:val="num" w:pos="6048"/>
        </w:tabs>
        <w:ind w:left="5544" w:hanging="288"/>
      </w:pPr>
      <w:rPr>
        <w:rFonts w:ascii="Courier New" w:hAnsi="Courier New" w:cs="Courier New" w:hint="default"/>
      </w:rPr>
    </w:lvl>
    <w:lvl w:ilvl="8">
      <w:start w:val="1"/>
      <w:numFmt w:val="bullet"/>
      <w:lvlText w:val=""/>
      <w:lvlJc w:val="left"/>
      <w:pPr>
        <w:tabs>
          <w:tab w:val="num" w:pos="6552"/>
        </w:tabs>
        <w:ind w:left="5976" w:hanging="288"/>
      </w:pPr>
      <w:rPr>
        <w:rFonts w:ascii="Wingdings" w:hAnsi="Wingdings" w:hint="default"/>
      </w:rPr>
    </w:lvl>
  </w:abstractNum>
  <w:abstractNum w:abstractNumId="25" w15:restartNumberingAfterBreak="0">
    <w:nsid w:val="20DC61AA"/>
    <w:multiLevelType w:val="multilevel"/>
    <w:tmpl w:val="26329AE2"/>
    <w:lvl w:ilvl="0">
      <w:start w:val="1"/>
      <w:numFmt w:val="bull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tabs>
          <w:tab w:val="num" w:pos="3744"/>
        </w:tabs>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26" w15:restartNumberingAfterBreak="0">
    <w:nsid w:val="22802E31"/>
    <w:multiLevelType w:val="multilevel"/>
    <w:tmpl w:val="69985A9A"/>
    <w:name w:val="OvRe Bullet List322"/>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27" w15:restartNumberingAfterBreak="0">
    <w:nsid w:val="237D1CDE"/>
    <w:multiLevelType w:val="multilevel"/>
    <w:tmpl w:val="92A44ADE"/>
    <w:numStyleLink w:val="OvReBulletedInset"/>
  </w:abstractNum>
  <w:abstractNum w:abstractNumId="28" w15:restartNumberingAfterBreak="0">
    <w:nsid w:val="35506F2D"/>
    <w:multiLevelType w:val="hybridMultilevel"/>
    <w:tmpl w:val="6B4A7348"/>
    <w:lvl w:ilvl="0" w:tplc="F36AEA8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3D4B28BA"/>
    <w:multiLevelType w:val="hybridMultilevel"/>
    <w:tmpl w:val="66A6659A"/>
    <w:lvl w:ilvl="0" w:tplc="3C947E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E1C7F56"/>
    <w:multiLevelType w:val="hybridMultilevel"/>
    <w:tmpl w:val="F01C148C"/>
    <w:lvl w:ilvl="0" w:tplc="6C847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AB66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793CB0"/>
    <w:multiLevelType w:val="hybridMultilevel"/>
    <w:tmpl w:val="97C4A442"/>
    <w:lvl w:ilvl="0" w:tplc="22C431F8">
      <w:start w:val="1"/>
      <w:numFmt w:val="bullet"/>
      <w:pStyle w:val="BYSubparaBulleted"/>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33" w15:restartNumberingAfterBreak="0">
    <w:nsid w:val="463B0A41"/>
    <w:multiLevelType w:val="multilevel"/>
    <w:tmpl w:val="0438144C"/>
    <w:lvl w:ilvl="0">
      <w:start w:val="1"/>
      <w:numFmt w:val="bullet"/>
      <w:lvlText w:val=""/>
      <w:lvlJc w:val="left"/>
      <w:pPr>
        <w:ind w:left="1944" w:hanging="360"/>
      </w:pPr>
      <w:rPr>
        <w:rFonts w:ascii="Symbol" w:hAnsi="Symbol" w:hint="default"/>
      </w:rPr>
    </w:lvl>
    <w:lvl w:ilvl="1">
      <w:start w:val="1"/>
      <w:numFmt w:val="bullet"/>
      <w:lvlText w:val="o"/>
      <w:lvlJc w:val="left"/>
      <w:pPr>
        <w:ind w:left="2664" w:hanging="360"/>
      </w:pPr>
      <w:rPr>
        <w:rFonts w:ascii="Courier New" w:hAnsi="Courier New" w:cs="Courier New" w:hint="default"/>
      </w:rPr>
    </w:lvl>
    <w:lvl w:ilvl="2">
      <w:start w:val="1"/>
      <w:numFmt w:val="bullet"/>
      <w:lvlText w:val=""/>
      <w:lvlJc w:val="left"/>
      <w:pPr>
        <w:ind w:left="3384" w:hanging="360"/>
      </w:pPr>
      <w:rPr>
        <w:rFonts w:ascii="Wingdings" w:hAnsi="Wingdings" w:hint="default"/>
      </w:rPr>
    </w:lvl>
    <w:lvl w:ilvl="3">
      <w:start w:val="1"/>
      <w:numFmt w:val="bullet"/>
      <w:lvlText w:val=""/>
      <w:lvlJc w:val="left"/>
      <w:pPr>
        <w:ind w:left="4104" w:hanging="360"/>
      </w:pPr>
      <w:rPr>
        <w:rFonts w:ascii="Symbol" w:hAnsi="Symbol" w:hint="default"/>
      </w:rPr>
    </w:lvl>
    <w:lvl w:ilvl="4">
      <w:start w:val="1"/>
      <w:numFmt w:val="bullet"/>
      <w:lvlText w:val="o"/>
      <w:lvlJc w:val="left"/>
      <w:pPr>
        <w:ind w:left="4824" w:hanging="360"/>
      </w:pPr>
      <w:rPr>
        <w:rFonts w:ascii="Courier New" w:hAnsi="Courier New" w:cs="Courier New" w:hint="default"/>
      </w:rPr>
    </w:lvl>
    <w:lvl w:ilvl="5">
      <w:start w:val="1"/>
      <w:numFmt w:val="bullet"/>
      <w:lvlText w:val=""/>
      <w:lvlJc w:val="left"/>
      <w:pPr>
        <w:ind w:left="5544" w:hanging="360"/>
      </w:pPr>
      <w:rPr>
        <w:rFonts w:ascii="Wingdings" w:hAnsi="Wingdings" w:hint="default"/>
      </w:rPr>
    </w:lvl>
    <w:lvl w:ilvl="6">
      <w:start w:val="1"/>
      <w:numFmt w:val="bullet"/>
      <w:lvlText w:val=""/>
      <w:lvlJc w:val="left"/>
      <w:pPr>
        <w:ind w:left="6264" w:hanging="360"/>
      </w:pPr>
      <w:rPr>
        <w:rFonts w:ascii="Symbol" w:hAnsi="Symbol" w:hint="default"/>
      </w:rPr>
    </w:lvl>
    <w:lvl w:ilvl="7">
      <w:start w:val="1"/>
      <w:numFmt w:val="bullet"/>
      <w:lvlText w:val="o"/>
      <w:lvlJc w:val="left"/>
      <w:pPr>
        <w:ind w:left="6984" w:hanging="360"/>
      </w:pPr>
      <w:rPr>
        <w:rFonts w:ascii="Courier New" w:hAnsi="Courier New" w:cs="Courier New" w:hint="default"/>
      </w:rPr>
    </w:lvl>
    <w:lvl w:ilvl="8">
      <w:start w:val="1"/>
      <w:numFmt w:val="bullet"/>
      <w:lvlText w:val=""/>
      <w:lvlJc w:val="left"/>
      <w:pPr>
        <w:ind w:left="7704" w:hanging="360"/>
      </w:pPr>
      <w:rPr>
        <w:rFonts w:ascii="Wingdings" w:hAnsi="Wingdings" w:hint="default"/>
      </w:rPr>
    </w:lvl>
  </w:abstractNum>
  <w:abstractNum w:abstractNumId="34" w15:restartNumberingAfterBreak="0">
    <w:nsid w:val="4B1A74D9"/>
    <w:multiLevelType w:val="multilevel"/>
    <w:tmpl w:val="A97451E0"/>
    <w:numStyleLink w:val="OvReNumbered"/>
  </w:abstractNum>
  <w:abstractNum w:abstractNumId="35" w15:restartNumberingAfterBreak="0">
    <w:nsid w:val="4B3B496A"/>
    <w:multiLevelType w:val="multilevel"/>
    <w:tmpl w:val="19C4BBE6"/>
    <w:lvl w:ilvl="0">
      <w:start w:val="1"/>
      <w:numFmt w:val="bullet"/>
      <w:lvlText w:val=""/>
      <w:lvlJc w:val="left"/>
      <w:pPr>
        <w:ind w:left="504" w:hanging="288"/>
      </w:pPr>
      <w:rPr>
        <w:rFonts w:ascii="Symbol" w:hAnsi="Symbol" w:cs="Times New Roman" w:hint="default"/>
      </w:rPr>
    </w:lvl>
    <w:lvl w:ilvl="1">
      <w:start w:val="1"/>
      <w:numFmt w:val="bullet"/>
      <w:lvlText w:val="o"/>
      <w:lvlJc w:val="left"/>
      <w:pPr>
        <w:tabs>
          <w:tab w:val="num" w:pos="1008"/>
        </w:tabs>
        <w:ind w:left="720" w:hanging="288"/>
      </w:pPr>
      <w:rPr>
        <w:rFonts w:ascii="Courier New" w:hAnsi="Courier New" w:cs="Courier New" w:hint="default"/>
      </w:rPr>
    </w:lvl>
    <w:lvl w:ilvl="2">
      <w:start w:val="1"/>
      <w:numFmt w:val="bullet"/>
      <w:lvlText w:val=""/>
      <w:lvlJc w:val="left"/>
      <w:pPr>
        <w:tabs>
          <w:tab w:val="num" w:pos="1512"/>
        </w:tabs>
        <w:ind w:left="936" w:hanging="288"/>
      </w:pPr>
      <w:rPr>
        <w:rFonts w:ascii="Wingdings" w:hAnsi="Wingdings" w:hint="default"/>
      </w:rPr>
    </w:lvl>
    <w:lvl w:ilvl="3">
      <w:start w:val="1"/>
      <w:numFmt w:val="bullet"/>
      <w:lvlText w:val=""/>
      <w:lvlJc w:val="left"/>
      <w:pPr>
        <w:tabs>
          <w:tab w:val="num" w:pos="2016"/>
        </w:tabs>
        <w:ind w:left="1152" w:hanging="288"/>
      </w:pPr>
      <w:rPr>
        <w:rFonts w:ascii="Symbol" w:hAnsi="Symbol" w:hint="default"/>
      </w:rPr>
    </w:lvl>
    <w:lvl w:ilvl="4">
      <w:start w:val="1"/>
      <w:numFmt w:val="bullet"/>
      <w:lvlText w:val="o"/>
      <w:lvlJc w:val="left"/>
      <w:pPr>
        <w:tabs>
          <w:tab w:val="num" w:pos="2520"/>
        </w:tabs>
        <w:ind w:left="1368" w:hanging="288"/>
      </w:pPr>
      <w:rPr>
        <w:rFonts w:ascii="Courier New" w:hAnsi="Courier New" w:cs="Courier New" w:hint="default"/>
      </w:rPr>
    </w:lvl>
    <w:lvl w:ilvl="5">
      <w:start w:val="1"/>
      <w:numFmt w:val="bullet"/>
      <w:lvlText w:val=""/>
      <w:lvlJc w:val="left"/>
      <w:pPr>
        <w:tabs>
          <w:tab w:val="num" w:pos="3024"/>
        </w:tabs>
        <w:ind w:left="1584" w:hanging="288"/>
      </w:pPr>
      <w:rPr>
        <w:rFonts w:ascii="Wingdings" w:hAnsi="Wingdings" w:hint="default"/>
      </w:rPr>
    </w:lvl>
    <w:lvl w:ilvl="6">
      <w:start w:val="1"/>
      <w:numFmt w:val="bullet"/>
      <w:lvlText w:val=""/>
      <w:lvlJc w:val="left"/>
      <w:pPr>
        <w:tabs>
          <w:tab w:val="num" w:pos="3528"/>
        </w:tabs>
        <w:ind w:left="1800" w:hanging="288"/>
      </w:pPr>
      <w:rPr>
        <w:rFonts w:ascii="Symbol" w:hAnsi="Symbol" w:hint="default"/>
      </w:rPr>
    </w:lvl>
    <w:lvl w:ilvl="7">
      <w:start w:val="1"/>
      <w:numFmt w:val="bullet"/>
      <w:lvlText w:val="o"/>
      <w:lvlJc w:val="left"/>
      <w:pPr>
        <w:tabs>
          <w:tab w:val="num" w:pos="4032"/>
        </w:tabs>
        <w:ind w:left="2016" w:hanging="288"/>
      </w:pPr>
      <w:rPr>
        <w:rFonts w:ascii="Courier New" w:hAnsi="Courier New" w:cs="Courier New" w:hint="default"/>
      </w:rPr>
    </w:lvl>
    <w:lvl w:ilvl="8">
      <w:start w:val="1"/>
      <w:numFmt w:val="bullet"/>
      <w:lvlText w:val=""/>
      <w:lvlJc w:val="left"/>
      <w:pPr>
        <w:tabs>
          <w:tab w:val="num" w:pos="4536"/>
        </w:tabs>
        <w:ind w:left="2232" w:hanging="288"/>
      </w:pPr>
      <w:rPr>
        <w:rFonts w:ascii="Wingdings" w:hAnsi="Wingdings" w:hint="default"/>
      </w:rPr>
    </w:lvl>
  </w:abstractNum>
  <w:abstractNum w:abstractNumId="36" w15:restartNumberingAfterBreak="0">
    <w:nsid w:val="4EA84906"/>
    <w:multiLevelType w:val="multilevel"/>
    <w:tmpl w:val="A8CC36C4"/>
    <w:styleLink w:val="OvReBulleted"/>
    <w:lvl w:ilvl="0">
      <w:start w:val="1"/>
      <w:numFmt w:val="bullet"/>
      <w:pStyle w:val="OvRe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37" w15:restartNumberingAfterBreak="0">
    <w:nsid w:val="4FAE1659"/>
    <w:multiLevelType w:val="multilevel"/>
    <w:tmpl w:val="765299D0"/>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38" w15:restartNumberingAfterBreak="0">
    <w:nsid w:val="5A10734F"/>
    <w:multiLevelType w:val="multilevel"/>
    <w:tmpl w:val="A8CC36C4"/>
    <w:numStyleLink w:val="OvReBulleted"/>
  </w:abstractNum>
  <w:abstractNum w:abstractNumId="39" w15:restartNumberingAfterBreak="0">
    <w:nsid w:val="5E273F93"/>
    <w:multiLevelType w:val="multilevel"/>
    <w:tmpl w:val="BD7EF9FA"/>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40" w15:restartNumberingAfterBreak="0">
    <w:nsid w:val="5F3D7F56"/>
    <w:multiLevelType w:val="multilevel"/>
    <w:tmpl w:val="BD7EF9FA"/>
    <w:name w:val="OvRe Bullet Inset List2"/>
    <w:lvl w:ilvl="0">
      <w:start w:val="1"/>
      <w:numFmt w:val="bullet"/>
      <w:lvlText w:val=""/>
      <w:lvlJc w:val="left"/>
      <w:pPr>
        <w:ind w:left="504" w:hanging="288"/>
      </w:pPr>
      <w:rPr>
        <w:rFonts w:ascii="Symbol" w:hAnsi="Symbol" w:cs="Times New Roman" w:hint="default"/>
      </w:rPr>
    </w:lvl>
    <w:lvl w:ilvl="1">
      <w:start w:val="1"/>
      <w:numFmt w:val="bullet"/>
      <w:lvlText w:val="o"/>
      <w:lvlJc w:val="left"/>
      <w:pPr>
        <w:ind w:left="936" w:hanging="288"/>
      </w:pPr>
      <w:rPr>
        <w:rFonts w:ascii="Courier New" w:hAnsi="Courier New" w:cs="Courier New" w:hint="default"/>
      </w:rPr>
    </w:lvl>
    <w:lvl w:ilvl="2">
      <w:start w:val="1"/>
      <w:numFmt w:val="bullet"/>
      <w:lvlText w:val=""/>
      <w:lvlJc w:val="left"/>
      <w:pPr>
        <w:ind w:left="1368" w:hanging="288"/>
      </w:pPr>
      <w:rPr>
        <w:rFonts w:ascii="Wingdings" w:hAnsi="Wingdings" w:cs="Times New Roman" w:hint="default"/>
      </w:rPr>
    </w:lvl>
    <w:lvl w:ilvl="3">
      <w:start w:val="1"/>
      <w:numFmt w:val="bullet"/>
      <w:lvlText w:val=""/>
      <w:lvlJc w:val="left"/>
      <w:pPr>
        <w:ind w:left="1800" w:hanging="288"/>
      </w:pPr>
      <w:rPr>
        <w:rFonts w:ascii="Symbol" w:hAnsi="Symbol" w:cs="Times New Roman" w:hint="default"/>
      </w:rPr>
    </w:lvl>
    <w:lvl w:ilvl="4">
      <w:start w:val="1"/>
      <w:numFmt w:val="bullet"/>
      <w:lvlText w:val="o"/>
      <w:lvlJc w:val="left"/>
      <w:pPr>
        <w:ind w:left="2232" w:hanging="288"/>
      </w:pPr>
      <w:rPr>
        <w:rFonts w:ascii="Courier New" w:hAnsi="Courier New" w:cs="Courier New" w:hint="default"/>
      </w:rPr>
    </w:lvl>
    <w:lvl w:ilvl="5">
      <w:start w:val="1"/>
      <w:numFmt w:val="bullet"/>
      <w:lvlText w:val=""/>
      <w:lvlJc w:val="left"/>
      <w:pPr>
        <w:ind w:left="2664" w:hanging="288"/>
      </w:pPr>
      <w:rPr>
        <w:rFonts w:ascii="Wingdings" w:hAnsi="Wingdings" w:cs="Times New Roman" w:hint="default"/>
      </w:rPr>
    </w:lvl>
    <w:lvl w:ilvl="6">
      <w:start w:val="1"/>
      <w:numFmt w:val="bullet"/>
      <w:lvlText w:val=""/>
      <w:lvlJc w:val="left"/>
      <w:pPr>
        <w:ind w:left="3096" w:hanging="288"/>
      </w:pPr>
      <w:rPr>
        <w:rFonts w:ascii="Symbol" w:hAnsi="Symbol" w:cs="Times New Roman" w:hint="default"/>
      </w:rPr>
    </w:lvl>
    <w:lvl w:ilvl="7">
      <w:start w:val="1"/>
      <w:numFmt w:val="bullet"/>
      <w:lvlText w:val="o"/>
      <w:lvlJc w:val="left"/>
      <w:pPr>
        <w:ind w:left="3528" w:hanging="288"/>
      </w:pPr>
      <w:rPr>
        <w:rFonts w:ascii="Courier New" w:hAnsi="Courier New" w:cs="Courier New" w:hint="default"/>
      </w:rPr>
    </w:lvl>
    <w:lvl w:ilvl="8">
      <w:start w:val="1"/>
      <w:numFmt w:val="bullet"/>
      <w:lvlText w:val=""/>
      <w:lvlJc w:val="left"/>
      <w:pPr>
        <w:ind w:left="3960" w:hanging="288"/>
      </w:pPr>
      <w:rPr>
        <w:rFonts w:ascii="Wingdings" w:hAnsi="Wingdings" w:cs="Times New Roman" w:hint="default"/>
      </w:rPr>
    </w:lvl>
  </w:abstractNum>
  <w:abstractNum w:abstractNumId="41" w15:restartNumberingAfterBreak="0">
    <w:nsid w:val="607662B4"/>
    <w:multiLevelType w:val="multilevel"/>
    <w:tmpl w:val="A8CC36C4"/>
    <w:numStyleLink w:val="OvReBulleted"/>
  </w:abstractNum>
  <w:abstractNum w:abstractNumId="42" w15:restartNumberingAfterBreak="0">
    <w:nsid w:val="63DB1C81"/>
    <w:multiLevelType w:val="hybridMultilevel"/>
    <w:tmpl w:val="13760D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0D4A88"/>
    <w:multiLevelType w:val="hybridMultilevel"/>
    <w:tmpl w:val="510EDC7E"/>
    <w:lvl w:ilvl="0" w:tplc="7792A05A">
      <w:start w:val="1"/>
      <w:numFmt w:val="bullet"/>
      <w:pStyle w:val="FW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9A102E8"/>
    <w:multiLevelType w:val="multilevel"/>
    <w:tmpl w:val="26329AE2"/>
    <w:name w:val="OvRe Bullet List3"/>
    <w:lvl w:ilvl="0">
      <w:start w:val="1"/>
      <w:numFmt w:val="bull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tabs>
          <w:tab w:val="num" w:pos="3744"/>
        </w:tabs>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45" w15:restartNumberingAfterBreak="0">
    <w:nsid w:val="73956621"/>
    <w:multiLevelType w:val="multilevel"/>
    <w:tmpl w:val="02AE1282"/>
    <w:lvl w:ilvl="0">
      <w:start w:val="1"/>
      <w:numFmt w:val="decimal"/>
      <w:lvlText w:val="%1."/>
      <w:lvlJc w:val="left"/>
      <w:pPr>
        <w:ind w:left="504" w:hanging="288"/>
      </w:pPr>
      <w:rPr>
        <w:rFonts w:hint="default"/>
      </w:rPr>
    </w:lvl>
    <w:lvl w:ilvl="1">
      <w:start w:val="1"/>
      <w:numFmt w:val="lowerLetter"/>
      <w:lvlText w:val="%2."/>
      <w:lvlJc w:val="left"/>
      <w:pPr>
        <w:ind w:left="936" w:hanging="288"/>
      </w:pPr>
      <w:rPr>
        <w:rFonts w:hint="default"/>
      </w:rPr>
    </w:lvl>
    <w:lvl w:ilvl="2">
      <w:start w:val="1"/>
      <w:numFmt w:val="lowerRoman"/>
      <w:lvlText w:val="%3."/>
      <w:lvlJc w:val="left"/>
      <w:pPr>
        <w:ind w:left="1368" w:hanging="288"/>
      </w:pPr>
      <w:rPr>
        <w:rFonts w:hint="default"/>
      </w:rPr>
    </w:lvl>
    <w:lvl w:ilvl="3">
      <w:start w:val="1"/>
      <w:numFmt w:val="decimal"/>
      <w:lvlText w:val="(%4)"/>
      <w:lvlJc w:val="left"/>
      <w:pPr>
        <w:ind w:left="1800" w:hanging="288"/>
      </w:pPr>
      <w:rPr>
        <w:rFonts w:hint="default"/>
      </w:rPr>
    </w:lvl>
    <w:lvl w:ilvl="4">
      <w:start w:val="1"/>
      <w:numFmt w:val="lowerLetter"/>
      <w:lvlText w:val="(%5)"/>
      <w:lvlJc w:val="left"/>
      <w:pPr>
        <w:ind w:left="2232" w:hanging="288"/>
      </w:pPr>
      <w:rPr>
        <w:rFonts w:hint="default"/>
      </w:rPr>
    </w:lvl>
    <w:lvl w:ilvl="5">
      <w:start w:val="1"/>
      <w:numFmt w:val="lowerRoman"/>
      <w:lvlText w:val="(%6)"/>
      <w:lvlJc w:val="left"/>
      <w:pPr>
        <w:ind w:left="2664" w:hanging="288"/>
      </w:pPr>
      <w:rPr>
        <w:rFonts w:hint="default"/>
      </w:rPr>
    </w:lvl>
    <w:lvl w:ilvl="6">
      <w:start w:val="1"/>
      <w:numFmt w:val="decimal"/>
      <w:lvlText w:val="%7."/>
      <w:lvlJc w:val="left"/>
      <w:pPr>
        <w:ind w:left="3096" w:hanging="288"/>
      </w:pPr>
      <w:rPr>
        <w:rFonts w:hint="default"/>
      </w:rPr>
    </w:lvl>
    <w:lvl w:ilvl="7">
      <w:start w:val="1"/>
      <w:numFmt w:val="lowerLetter"/>
      <w:lvlText w:val="%8."/>
      <w:lvlJc w:val="left"/>
      <w:pPr>
        <w:ind w:left="3528" w:hanging="288"/>
      </w:pPr>
      <w:rPr>
        <w:rFonts w:hint="default"/>
      </w:rPr>
    </w:lvl>
    <w:lvl w:ilvl="8">
      <w:start w:val="1"/>
      <w:numFmt w:val="lowerRoman"/>
      <w:lvlText w:val="%9."/>
      <w:lvlJc w:val="left"/>
      <w:pPr>
        <w:ind w:left="3960" w:hanging="288"/>
      </w:pPr>
      <w:rPr>
        <w:rFonts w:hint="default"/>
      </w:rPr>
    </w:lvl>
  </w:abstractNum>
  <w:abstractNum w:abstractNumId="46" w15:restartNumberingAfterBreak="0">
    <w:nsid w:val="79784E5D"/>
    <w:multiLevelType w:val="multilevel"/>
    <w:tmpl w:val="99E67AEA"/>
    <w:name w:val="OvRe Bullet Inset List"/>
    <w:lvl w:ilvl="0">
      <w:start w:val="1"/>
      <w:numFmt w:val="bullet"/>
      <w:lvlText w:val=""/>
      <w:lvlJc w:val="left"/>
      <w:pPr>
        <w:ind w:left="936" w:hanging="288"/>
      </w:pPr>
      <w:rPr>
        <w:rFonts w:ascii="Symbol" w:hAnsi="Symbol" w:cs="Times New Roman" w:hint="default"/>
      </w:rPr>
    </w:lvl>
    <w:lvl w:ilvl="1">
      <w:start w:val="1"/>
      <w:numFmt w:val="bullet"/>
      <w:lvlText w:val="o"/>
      <w:lvlJc w:val="left"/>
      <w:pPr>
        <w:ind w:left="1368" w:hanging="288"/>
      </w:pPr>
      <w:rPr>
        <w:rFonts w:ascii="Courier New" w:hAnsi="Courier New" w:cs="Courier New" w:hint="default"/>
      </w:rPr>
    </w:lvl>
    <w:lvl w:ilvl="2">
      <w:start w:val="1"/>
      <w:numFmt w:val="bullet"/>
      <w:lvlText w:val=""/>
      <w:lvlJc w:val="left"/>
      <w:pPr>
        <w:ind w:left="1800" w:hanging="288"/>
      </w:pPr>
      <w:rPr>
        <w:rFonts w:ascii="Wingdings" w:hAnsi="Wingdings" w:cs="Times New Roman" w:hint="default"/>
      </w:rPr>
    </w:lvl>
    <w:lvl w:ilvl="3">
      <w:start w:val="1"/>
      <w:numFmt w:val="bullet"/>
      <w:lvlText w:val=""/>
      <w:lvlJc w:val="left"/>
      <w:pPr>
        <w:ind w:left="2232" w:hanging="288"/>
      </w:pPr>
      <w:rPr>
        <w:rFonts w:ascii="Symbol" w:hAnsi="Symbol" w:cs="Times New Roman" w:hint="default"/>
      </w:rPr>
    </w:lvl>
    <w:lvl w:ilvl="4">
      <w:start w:val="1"/>
      <w:numFmt w:val="bullet"/>
      <w:lvlText w:val="o"/>
      <w:lvlJc w:val="left"/>
      <w:pPr>
        <w:ind w:left="2664" w:hanging="288"/>
      </w:pPr>
      <w:rPr>
        <w:rFonts w:ascii="Courier New" w:hAnsi="Courier New" w:cs="Courier New" w:hint="default"/>
      </w:rPr>
    </w:lvl>
    <w:lvl w:ilvl="5">
      <w:start w:val="1"/>
      <w:numFmt w:val="bullet"/>
      <w:lvlText w:val=""/>
      <w:lvlJc w:val="left"/>
      <w:pPr>
        <w:ind w:left="3096" w:hanging="288"/>
      </w:pPr>
      <w:rPr>
        <w:rFonts w:ascii="Wingdings" w:hAnsi="Wingdings" w:cs="Times New Roman" w:hint="default"/>
      </w:rPr>
    </w:lvl>
    <w:lvl w:ilvl="6">
      <w:start w:val="1"/>
      <w:numFmt w:val="bullet"/>
      <w:lvlText w:val=""/>
      <w:lvlJc w:val="left"/>
      <w:pPr>
        <w:ind w:left="3528" w:hanging="288"/>
      </w:pPr>
      <w:rPr>
        <w:rFonts w:ascii="Symbol" w:hAnsi="Symbol" w:cs="Times New Roman" w:hint="default"/>
      </w:rPr>
    </w:lvl>
    <w:lvl w:ilvl="7">
      <w:start w:val="1"/>
      <w:numFmt w:val="bullet"/>
      <w:lvlText w:val="o"/>
      <w:lvlJc w:val="left"/>
      <w:pPr>
        <w:ind w:left="3960" w:hanging="288"/>
      </w:pPr>
      <w:rPr>
        <w:rFonts w:ascii="Courier New" w:hAnsi="Courier New" w:cs="Courier New" w:hint="default"/>
      </w:rPr>
    </w:lvl>
    <w:lvl w:ilvl="8">
      <w:start w:val="1"/>
      <w:numFmt w:val="bullet"/>
      <w:lvlText w:val=""/>
      <w:lvlJc w:val="left"/>
      <w:pPr>
        <w:ind w:left="4392" w:hanging="288"/>
      </w:pPr>
      <w:rPr>
        <w:rFonts w:ascii="Wingdings" w:hAnsi="Wingdings" w:cs="Times New Roman" w:hint="default"/>
      </w:rPr>
    </w:lvl>
  </w:abstractNum>
  <w:abstractNum w:abstractNumId="47" w15:restartNumberingAfterBreak="0">
    <w:nsid w:val="7C702F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FD26A29"/>
    <w:multiLevelType w:val="multilevel"/>
    <w:tmpl w:val="10641CF4"/>
    <w:name w:val="OvRe Bullet List2"/>
    <w:lvl w:ilvl="0">
      <w:start w:val="1"/>
      <w:numFmt w:val="decimal"/>
      <w:lvlText w:val="%1."/>
      <w:lvlJc w:val="left"/>
      <w:pPr>
        <w:tabs>
          <w:tab w:val="num" w:pos="648"/>
        </w:tabs>
        <w:ind w:left="648"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512"/>
        </w:tabs>
        <w:ind w:left="1512"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72"/>
        </w:tabs>
        <w:ind w:left="3672" w:hanging="360"/>
      </w:pPr>
      <w:rPr>
        <w:rFonts w:hint="default"/>
      </w:rPr>
    </w:lvl>
    <w:lvl w:ilvl="8">
      <w:start w:val="1"/>
      <w:numFmt w:val="lowerRoman"/>
      <w:lvlText w:val="%9."/>
      <w:lvlJc w:val="left"/>
      <w:pPr>
        <w:tabs>
          <w:tab w:val="num" w:pos="4104"/>
        </w:tabs>
        <w:ind w:left="4104" w:hanging="360"/>
      </w:pPr>
      <w:rPr>
        <w:rFonts w:hint="default"/>
      </w:rPr>
    </w:lvl>
  </w:abstractNum>
  <w:abstractNum w:abstractNumId="49" w15:restartNumberingAfterBreak="0">
    <w:nsid w:val="7FE7255F"/>
    <w:multiLevelType w:val="multilevel"/>
    <w:tmpl w:val="8928545E"/>
    <w:lvl w:ilvl="0">
      <w:start w:val="1"/>
      <w:numFmt w:val="bullet"/>
      <w:lvlText w:val=""/>
      <w:lvlJc w:val="left"/>
      <w:pPr>
        <w:ind w:left="504" w:hanging="288"/>
      </w:pPr>
      <w:rPr>
        <w:rFonts w:ascii="Symbol" w:hAnsi="Symbol" w:cs="Times New Roman" w:hint="default"/>
      </w:rPr>
    </w:lvl>
    <w:lvl w:ilvl="1">
      <w:start w:val="1"/>
      <w:numFmt w:val="bullet"/>
      <w:lvlText w:val="o"/>
      <w:lvlJc w:val="left"/>
      <w:pPr>
        <w:tabs>
          <w:tab w:val="num" w:pos="1008"/>
        </w:tabs>
        <w:ind w:left="936" w:hanging="288"/>
      </w:pPr>
      <w:rPr>
        <w:rFonts w:ascii="Courier New" w:hAnsi="Courier New" w:cs="Courier New" w:hint="default"/>
      </w:rPr>
    </w:lvl>
    <w:lvl w:ilvl="2">
      <w:start w:val="1"/>
      <w:numFmt w:val="bullet"/>
      <w:lvlText w:val=""/>
      <w:lvlJc w:val="left"/>
      <w:pPr>
        <w:tabs>
          <w:tab w:val="num" w:pos="1512"/>
        </w:tabs>
        <w:ind w:left="1368" w:hanging="288"/>
      </w:pPr>
      <w:rPr>
        <w:rFonts w:ascii="Wingdings" w:hAnsi="Wingdings" w:cs="Times New Roman" w:hint="default"/>
      </w:rPr>
    </w:lvl>
    <w:lvl w:ilvl="3">
      <w:start w:val="1"/>
      <w:numFmt w:val="bullet"/>
      <w:lvlText w:val=""/>
      <w:lvlJc w:val="left"/>
      <w:pPr>
        <w:tabs>
          <w:tab w:val="num" w:pos="2016"/>
        </w:tabs>
        <w:ind w:left="1800" w:hanging="288"/>
      </w:pPr>
      <w:rPr>
        <w:rFonts w:ascii="Symbol" w:hAnsi="Symbol" w:cs="Times New Roman" w:hint="default"/>
      </w:rPr>
    </w:lvl>
    <w:lvl w:ilvl="4">
      <w:start w:val="1"/>
      <w:numFmt w:val="bullet"/>
      <w:lvlText w:val="o"/>
      <w:lvlJc w:val="left"/>
      <w:pPr>
        <w:tabs>
          <w:tab w:val="num" w:pos="2520"/>
        </w:tabs>
        <w:ind w:left="2232" w:hanging="288"/>
      </w:pPr>
      <w:rPr>
        <w:rFonts w:ascii="Courier New" w:hAnsi="Courier New" w:cs="Courier New" w:hint="default"/>
      </w:rPr>
    </w:lvl>
    <w:lvl w:ilvl="5">
      <w:start w:val="1"/>
      <w:numFmt w:val="bullet"/>
      <w:lvlText w:val=""/>
      <w:lvlJc w:val="left"/>
      <w:pPr>
        <w:tabs>
          <w:tab w:val="num" w:pos="3024"/>
        </w:tabs>
        <w:ind w:left="2664" w:hanging="288"/>
      </w:pPr>
      <w:rPr>
        <w:rFonts w:ascii="Wingdings" w:hAnsi="Wingdings" w:hint="default"/>
      </w:rPr>
    </w:lvl>
    <w:lvl w:ilvl="6">
      <w:start w:val="1"/>
      <w:numFmt w:val="bullet"/>
      <w:lvlText w:val=""/>
      <w:lvlJc w:val="left"/>
      <w:pPr>
        <w:tabs>
          <w:tab w:val="num" w:pos="3528"/>
        </w:tabs>
        <w:ind w:left="3096" w:hanging="288"/>
      </w:pPr>
      <w:rPr>
        <w:rFonts w:ascii="Symbol" w:hAnsi="Symbol" w:hint="default"/>
      </w:rPr>
    </w:lvl>
    <w:lvl w:ilvl="7">
      <w:start w:val="1"/>
      <w:numFmt w:val="bullet"/>
      <w:lvlText w:val="o"/>
      <w:lvlJc w:val="left"/>
      <w:pPr>
        <w:tabs>
          <w:tab w:val="num" w:pos="4032"/>
        </w:tabs>
        <w:ind w:left="3528" w:hanging="288"/>
      </w:pPr>
      <w:rPr>
        <w:rFonts w:ascii="Courier New" w:hAnsi="Courier New" w:cs="Courier New" w:hint="default"/>
      </w:rPr>
    </w:lvl>
    <w:lvl w:ilvl="8">
      <w:start w:val="1"/>
      <w:numFmt w:val="bullet"/>
      <w:lvlText w:val=""/>
      <w:lvlJc w:val="left"/>
      <w:pPr>
        <w:tabs>
          <w:tab w:val="num" w:pos="4536"/>
        </w:tabs>
        <w:ind w:left="3960" w:hanging="288"/>
      </w:pPr>
      <w:rPr>
        <w:rFonts w:ascii="Wingdings" w:hAnsi="Wingdings" w:hint="default"/>
      </w:rPr>
    </w:lvl>
  </w:abstractNum>
  <w:num w:numId="1" w16cid:durableId="568275166">
    <w:abstractNumId w:val="39"/>
  </w:num>
  <w:num w:numId="2" w16cid:durableId="1945990149">
    <w:abstractNumId w:val="37"/>
  </w:num>
  <w:num w:numId="3" w16cid:durableId="1642156279">
    <w:abstractNumId w:val="25"/>
  </w:num>
  <w:num w:numId="4" w16cid:durableId="38482698">
    <w:abstractNumId w:val="45"/>
  </w:num>
  <w:num w:numId="5" w16cid:durableId="296958534">
    <w:abstractNumId w:val="16"/>
  </w:num>
  <w:num w:numId="6" w16cid:durableId="1504979249">
    <w:abstractNumId w:val="36"/>
  </w:num>
  <w:num w:numId="7" w16cid:durableId="1224677564">
    <w:abstractNumId w:val="23"/>
  </w:num>
  <w:num w:numId="8" w16cid:durableId="1020157290">
    <w:abstractNumId w:val="9"/>
  </w:num>
  <w:num w:numId="9" w16cid:durableId="385833451">
    <w:abstractNumId w:val="7"/>
  </w:num>
  <w:num w:numId="10" w16cid:durableId="1389570682">
    <w:abstractNumId w:val="20"/>
  </w:num>
  <w:num w:numId="11" w16cid:durableId="498082632">
    <w:abstractNumId w:val="6"/>
  </w:num>
  <w:num w:numId="12" w16cid:durableId="527180107">
    <w:abstractNumId w:val="5"/>
  </w:num>
  <w:num w:numId="13" w16cid:durableId="1489248134">
    <w:abstractNumId w:val="4"/>
  </w:num>
  <w:num w:numId="14" w16cid:durableId="1927573390">
    <w:abstractNumId w:val="8"/>
  </w:num>
  <w:num w:numId="15" w16cid:durableId="1641808912">
    <w:abstractNumId w:val="3"/>
  </w:num>
  <w:num w:numId="16" w16cid:durableId="651446373">
    <w:abstractNumId w:val="2"/>
  </w:num>
  <w:num w:numId="17" w16cid:durableId="1986660271">
    <w:abstractNumId w:val="1"/>
  </w:num>
  <w:num w:numId="18" w16cid:durableId="1306200391">
    <w:abstractNumId w:val="0"/>
  </w:num>
  <w:num w:numId="19" w16cid:durableId="528228592">
    <w:abstractNumId w:val="24"/>
  </w:num>
  <w:num w:numId="20" w16cid:durableId="1543402535">
    <w:abstractNumId w:val="19"/>
  </w:num>
  <w:num w:numId="21" w16cid:durableId="509950350">
    <w:abstractNumId w:val="42"/>
  </w:num>
  <w:num w:numId="22" w16cid:durableId="1497766816">
    <w:abstractNumId w:val="32"/>
  </w:num>
  <w:num w:numId="23" w16cid:durableId="987173820">
    <w:abstractNumId w:val="18"/>
  </w:num>
  <w:num w:numId="24" w16cid:durableId="1645087357">
    <w:abstractNumId w:val="11"/>
  </w:num>
  <w:num w:numId="25" w16cid:durableId="2086797478">
    <w:abstractNumId w:val="43"/>
  </w:num>
  <w:num w:numId="26" w16cid:durableId="284822655">
    <w:abstractNumId w:val="30"/>
  </w:num>
  <w:num w:numId="27" w16cid:durableId="343096864">
    <w:abstractNumId w:val="12"/>
  </w:num>
  <w:num w:numId="28" w16cid:durableId="898594717">
    <w:abstractNumId w:val="15"/>
  </w:num>
  <w:num w:numId="29" w16cid:durableId="728266003">
    <w:abstractNumId w:val="34"/>
  </w:num>
  <w:num w:numId="30" w16cid:durableId="10126871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035733">
    <w:abstractNumId w:val="28"/>
  </w:num>
  <w:num w:numId="32" w16cid:durableId="1738627445">
    <w:abstractNumId w:val="29"/>
  </w:num>
  <w:num w:numId="33" w16cid:durableId="1021666496">
    <w:abstractNumId w:val="17"/>
  </w:num>
  <w:num w:numId="34" w16cid:durableId="213926499">
    <w:abstractNumId w:val="22"/>
  </w:num>
  <w:num w:numId="35" w16cid:durableId="1261658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91945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4543771">
    <w:abstractNumId w:val="35"/>
  </w:num>
  <w:num w:numId="38" w16cid:durableId="1810777954">
    <w:abstractNumId w:val="21"/>
  </w:num>
  <w:num w:numId="39" w16cid:durableId="568273045">
    <w:abstractNumId w:val="27"/>
  </w:num>
  <w:num w:numId="40" w16cid:durableId="511064966">
    <w:abstractNumId w:val="33"/>
  </w:num>
  <w:num w:numId="41" w16cid:durableId="20308363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207152">
    <w:abstractNumId w:val="41"/>
  </w:num>
  <w:num w:numId="43" w16cid:durableId="554509767">
    <w:abstractNumId w:val="49"/>
  </w:num>
  <w:num w:numId="44" w16cid:durableId="1316033993">
    <w:abstractNumId w:val="10"/>
  </w:num>
  <w:num w:numId="45" w16cid:durableId="657002972">
    <w:abstractNumId w:val="46"/>
  </w:num>
  <w:num w:numId="46" w16cid:durableId="1565489171">
    <w:abstractNumId w:val="38"/>
  </w:num>
  <w:num w:numId="47" w16cid:durableId="1029339368">
    <w:abstractNumId w:val="13"/>
  </w:num>
  <w:num w:numId="48" w16cid:durableId="121198832">
    <w:abstractNumId w:val="47"/>
  </w:num>
  <w:num w:numId="49" w16cid:durableId="2053919042">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18"/>
    <w:rsid w:val="00005B6A"/>
    <w:rsid w:val="000061DC"/>
    <w:rsid w:val="00006353"/>
    <w:rsid w:val="00007727"/>
    <w:rsid w:val="00011561"/>
    <w:rsid w:val="00012685"/>
    <w:rsid w:val="00012A3D"/>
    <w:rsid w:val="00015988"/>
    <w:rsid w:val="00022599"/>
    <w:rsid w:val="0002692F"/>
    <w:rsid w:val="00032448"/>
    <w:rsid w:val="0003319C"/>
    <w:rsid w:val="00034F93"/>
    <w:rsid w:val="00035D21"/>
    <w:rsid w:val="0005137D"/>
    <w:rsid w:val="00055C0C"/>
    <w:rsid w:val="000605F8"/>
    <w:rsid w:val="00062D13"/>
    <w:rsid w:val="00064746"/>
    <w:rsid w:val="000729EC"/>
    <w:rsid w:val="000775B8"/>
    <w:rsid w:val="00077EBC"/>
    <w:rsid w:val="0008017B"/>
    <w:rsid w:val="000832F6"/>
    <w:rsid w:val="0008481D"/>
    <w:rsid w:val="00085A76"/>
    <w:rsid w:val="000862F8"/>
    <w:rsid w:val="0009246F"/>
    <w:rsid w:val="000A1411"/>
    <w:rsid w:val="000A1B9D"/>
    <w:rsid w:val="000B122D"/>
    <w:rsid w:val="000B1429"/>
    <w:rsid w:val="000B3271"/>
    <w:rsid w:val="000B4119"/>
    <w:rsid w:val="000B56AA"/>
    <w:rsid w:val="000B5D6A"/>
    <w:rsid w:val="000B7AC4"/>
    <w:rsid w:val="000D6FE9"/>
    <w:rsid w:val="000E7CB1"/>
    <w:rsid w:val="000E7DBA"/>
    <w:rsid w:val="000F0C5E"/>
    <w:rsid w:val="000F13CA"/>
    <w:rsid w:val="000F3CF6"/>
    <w:rsid w:val="000F6507"/>
    <w:rsid w:val="000F672D"/>
    <w:rsid w:val="00101282"/>
    <w:rsid w:val="001018A0"/>
    <w:rsid w:val="001047EA"/>
    <w:rsid w:val="0011073F"/>
    <w:rsid w:val="00113B38"/>
    <w:rsid w:val="00115BAC"/>
    <w:rsid w:val="00126035"/>
    <w:rsid w:val="001327C0"/>
    <w:rsid w:val="0013456E"/>
    <w:rsid w:val="00135D57"/>
    <w:rsid w:val="00136462"/>
    <w:rsid w:val="00136966"/>
    <w:rsid w:val="001408CC"/>
    <w:rsid w:val="001448BF"/>
    <w:rsid w:val="00146D4D"/>
    <w:rsid w:val="00151C4C"/>
    <w:rsid w:val="00157461"/>
    <w:rsid w:val="001616B7"/>
    <w:rsid w:val="00161F82"/>
    <w:rsid w:val="001631FB"/>
    <w:rsid w:val="001653C5"/>
    <w:rsid w:val="00166ABA"/>
    <w:rsid w:val="00170EDB"/>
    <w:rsid w:val="001714E1"/>
    <w:rsid w:val="00173262"/>
    <w:rsid w:val="001774DE"/>
    <w:rsid w:val="001806EC"/>
    <w:rsid w:val="00181005"/>
    <w:rsid w:val="00187098"/>
    <w:rsid w:val="00195853"/>
    <w:rsid w:val="001A155E"/>
    <w:rsid w:val="001A1E11"/>
    <w:rsid w:val="001A3E4E"/>
    <w:rsid w:val="001A4415"/>
    <w:rsid w:val="001A5FD0"/>
    <w:rsid w:val="001B2A88"/>
    <w:rsid w:val="001B4579"/>
    <w:rsid w:val="001C1DD6"/>
    <w:rsid w:val="001C5036"/>
    <w:rsid w:val="001C5168"/>
    <w:rsid w:val="001C5E24"/>
    <w:rsid w:val="001C6BDD"/>
    <w:rsid w:val="001C6C9F"/>
    <w:rsid w:val="001C7A98"/>
    <w:rsid w:val="001D0030"/>
    <w:rsid w:val="001D0B30"/>
    <w:rsid w:val="001D1626"/>
    <w:rsid w:val="001D24C4"/>
    <w:rsid w:val="001D4D33"/>
    <w:rsid w:val="001D6902"/>
    <w:rsid w:val="001E105E"/>
    <w:rsid w:val="001E53F7"/>
    <w:rsid w:val="001F023F"/>
    <w:rsid w:val="001F23C4"/>
    <w:rsid w:val="001F2B38"/>
    <w:rsid w:val="002011BB"/>
    <w:rsid w:val="00216165"/>
    <w:rsid w:val="00220DF9"/>
    <w:rsid w:val="00221ED0"/>
    <w:rsid w:val="002221AE"/>
    <w:rsid w:val="00223F26"/>
    <w:rsid w:val="00224C93"/>
    <w:rsid w:val="00235471"/>
    <w:rsid w:val="00240408"/>
    <w:rsid w:val="00240FB1"/>
    <w:rsid w:val="00241B2E"/>
    <w:rsid w:val="00244E8C"/>
    <w:rsid w:val="00253DB8"/>
    <w:rsid w:val="0025406F"/>
    <w:rsid w:val="002546CE"/>
    <w:rsid w:val="00256FB8"/>
    <w:rsid w:val="00260DAB"/>
    <w:rsid w:val="00271D01"/>
    <w:rsid w:val="00273132"/>
    <w:rsid w:val="00282A30"/>
    <w:rsid w:val="00285C82"/>
    <w:rsid w:val="0029099C"/>
    <w:rsid w:val="002910E1"/>
    <w:rsid w:val="002918C7"/>
    <w:rsid w:val="002A03BF"/>
    <w:rsid w:val="002A0F43"/>
    <w:rsid w:val="002A4115"/>
    <w:rsid w:val="002A7A04"/>
    <w:rsid w:val="002B689D"/>
    <w:rsid w:val="002C226E"/>
    <w:rsid w:val="002C6389"/>
    <w:rsid w:val="002C7332"/>
    <w:rsid w:val="002C77B9"/>
    <w:rsid w:val="002C79A8"/>
    <w:rsid w:val="002D21DF"/>
    <w:rsid w:val="002D2806"/>
    <w:rsid w:val="002D2D9C"/>
    <w:rsid w:val="002E1E0E"/>
    <w:rsid w:val="002E3E79"/>
    <w:rsid w:val="002E3FC7"/>
    <w:rsid w:val="002F031D"/>
    <w:rsid w:val="002F14F7"/>
    <w:rsid w:val="00306E47"/>
    <w:rsid w:val="003102E5"/>
    <w:rsid w:val="00311624"/>
    <w:rsid w:val="00312F01"/>
    <w:rsid w:val="003156C3"/>
    <w:rsid w:val="00323223"/>
    <w:rsid w:val="0032433C"/>
    <w:rsid w:val="0032643F"/>
    <w:rsid w:val="00327B17"/>
    <w:rsid w:val="00331506"/>
    <w:rsid w:val="00335EE1"/>
    <w:rsid w:val="00344526"/>
    <w:rsid w:val="003502ED"/>
    <w:rsid w:val="0035374A"/>
    <w:rsid w:val="00354FC8"/>
    <w:rsid w:val="00355581"/>
    <w:rsid w:val="00362531"/>
    <w:rsid w:val="00370BDF"/>
    <w:rsid w:val="003757C5"/>
    <w:rsid w:val="00380AFA"/>
    <w:rsid w:val="003845D1"/>
    <w:rsid w:val="003907B3"/>
    <w:rsid w:val="0039203C"/>
    <w:rsid w:val="00393269"/>
    <w:rsid w:val="003948F5"/>
    <w:rsid w:val="003A04FE"/>
    <w:rsid w:val="003A09AC"/>
    <w:rsid w:val="003B0174"/>
    <w:rsid w:val="003B0CAB"/>
    <w:rsid w:val="003B5325"/>
    <w:rsid w:val="003C1BFE"/>
    <w:rsid w:val="003C3821"/>
    <w:rsid w:val="003C7B20"/>
    <w:rsid w:val="003D1BBA"/>
    <w:rsid w:val="003D7E03"/>
    <w:rsid w:val="003E2581"/>
    <w:rsid w:val="003E328E"/>
    <w:rsid w:val="003E419D"/>
    <w:rsid w:val="003E79D7"/>
    <w:rsid w:val="003E7E20"/>
    <w:rsid w:val="003F0B50"/>
    <w:rsid w:val="003F1ABC"/>
    <w:rsid w:val="003F3678"/>
    <w:rsid w:val="00402EF7"/>
    <w:rsid w:val="004109AA"/>
    <w:rsid w:val="004140C0"/>
    <w:rsid w:val="00415268"/>
    <w:rsid w:val="00423272"/>
    <w:rsid w:val="004276F4"/>
    <w:rsid w:val="00434212"/>
    <w:rsid w:val="004353D4"/>
    <w:rsid w:val="00435436"/>
    <w:rsid w:val="00441D21"/>
    <w:rsid w:val="00450A6D"/>
    <w:rsid w:val="00452CB2"/>
    <w:rsid w:val="0045706C"/>
    <w:rsid w:val="00460CE6"/>
    <w:rsid w:val="00464C56"/>
    <w:rsid w:val="0046557B"/>
    <w:rsid w:val="004676B8"/>
    <w:rsid w:val="00474552"/>
    <w:rsid w:val="00480018"/>
    <w:rsid w:val="00482DCC"/>
    <w:rsid w:val="004847AF"/>
    <w:rsid w:val="00487271"/>
    <w:rsid w:val="00492779"/>
    <w:rsid w:val="00494E7C"/>
    <w:rsid w:val="004A2B51"/>
    <w:rsid w:val="004B5C4E"/>
    <w:rsid w:val="004B62FB"/>
    <w:rsid w:val="004C1197"/>
    <w:rsid w:val="004C208E"/>
    <w:rsid w:val="004C2095"/>
    <w:rsid w:val="004C2428"/>
    <w:rsid w:val="004C5A05"/>
    <w:rsid w:val="004D00CF"/>
    <w:rsid w:val="004D478C"/>
    <w:rsid w:val="004E1547"/>
    <w:rsid w:val="004E1B60"/>
    <w:rsid w:val="004E38AB"/>
    <w:rsid w:val="004E4113"/>
    <w:rsid w:val="004F09CC"/>
    <w:rsid w:val="004F3DE3"/>
    <w:rsid w:val="004F43E1"/>
    <w:rsid w:val="004F44B0"/>
    <w:rsid w:val="00500853"/>
    <w:rsid w:val="0050163A"/>
    <w:rsid w:val="00501CAE"/>
    <w:rsid w:val="00510EE4"/>
    <w:rsid w:val="00510F76"/>
    <w:rsid w:val="00511442"/>
    <w:rsid w:val="0051748F"/>
    <w:rsid w:val="00522187"/>
    <w:rsid w:val="0052699F"/>
    <w:rsid w:val="00530208"/>
    <w:rsid w:val="00531091"/>
    <w:rsid w:val="005319FA"/>
    <w:rsid w:val="00541827"/>
    <w:rsid w:val="00541BF8"/>
    <w:rsid w:val="00543494"/>
    <w:rsid w:val="005468F4"/>
    <w:rsid w:val="00550A01"/>
    <w:rsid w:val="005550B8"/>
    <w:rsid w:val="0056068A"/>
    <w:rsid w:val="005622D3"/>
    <w:rsid w:val="00567328"/>
    <w:rsid w:val="00567D9B"/>
    <w:rsid w:val="00570810"/>
    <w:rsid w:val="0057724B"/>
    <w:rsid w:val="00577B3A"/>
    <w:rsid w:val="005803D5"/>
    <w:rsid w:val="00582E51"/>
    <w:rsid w:val="005851A0"/>
    <w:rsid w:val="005860C7"/>
    <w:rsid w:val="0059105F"/>
    <w:rsid w:val="00594D8C"/>
    <w:rsid w:val="00594F98"/>
    <w:rsid w:val="00597FB2"/>
    <w:rsid w:val="005A09BB"/>
    <w:rsid w:val="005A1055"/>
    <w:rsid w:val="005A3E27"/>
    <w:rsid w:val="005A4E22"/>
    <w:rsid w:val="005A5B21"/>
    <w:rsid w:val="005B5471"/>
    <w:rsid w:val="005B5D60"/>
    <w:rsid w:val="005B7621"/>
    <w:rsid w:val="005C1CB6"/>
    <w:rsid w:val="005C4936"/>
    <w:rsid w:val="005C5712"/>
    <w:rsid w:val="005D5AFA"/>
    <w:rsid w:val="005E3369"/>
    <w:rsid w:val="005E7AF6"/>
    <w:rsid w:val="005F5186"/>
    <w:rsid w:val="005F55BA"/>
    <w:rsid w:val="005F68D2"/>
    <w:rsid w:val="00614389"/>
    <w:rsid w:val="00623E7E"/>
    <w:rsid w:val="00631279"/>
    <w:rsid w:val="00640965"/>
    <w:rsid w:val="00642F86"/>
    <w:rsid w:val="00653086"/>
    <w:rsid w:val="00661CF8"/>
    <w:rsid w:val="00667492"/>
    <w:rsid w:val="00675C50"/>
    <w:rsid w:val="0067646B"/>
    <w:rsid w:val="006775E1"/>
    <w:rsid w:val="0068054C"/>
    <w:rsid w:val="00681394"/>
    <w:rsid w:val="00681E76"/>
    <w:rsid w:val="00685E6D"/>
    <w:rsid w:val="006900DA"/>
    <w:rsid w:val="00693DC4"/>
    <w:rsid w:val="0069488B"/>
    <w:rsid w:val="00696C27"/>
    <w:rsid w:val="006A2B95"/>
    <w:rsid w:val="006A4749"/>
    <w:rsid w:val="006B2B64"/>
    <w:rsid w:val="006B4863"/>
    <w:rsid w:val="006B4BEC"/>
    <w:rsid w:val="006B6203"/>
    <w:rsid w:val="006B6E69"/>
    <w:rsid w:val="006C330B"/>
    <w:rsid w:val="006C397C"/>
    <w:rsid w:val="006C55FB"/>
    <w:rsid w:val="006C6BF4"/>
    <w:rsid w:val="006D30DC"/>
    <w:rsid w:val="006E3112"/>
    <w:rsid w:val="006F071F"/>
    <w:rsid w:val="006F15F7"/>
    <w:rsid w:val="006F5DBF"/>
    <w:rsid w:val="00702875"/>
    <w:rsid w:val="00702FE2"/>
    <w:rsid w:val="00705572"/>
    <w:rsid w:val="007171FF"/>
    <w:rsid w:val="0072388C"/>
    <w:rsid w:val="0073417B"/>
    <w:rsid w:val="0073730A"/>
    <w:rsid w:val="00745175"/>
    <w:rsid w:val="00746190"/>
    <w:rsid w:val="00752616"/>
    <w:rsid w:val="00753F16"/>
    <w:rsid w:val="00757A40"/>
    <w:rsid w:val="00761318"/>
    <w:rsid w:val="00762890"/>
    <w:rsid w:val="00762CF4"/>
    <w:rsid w:val="007665B6"/>
    <w:rsid w:val="0076764E"/>
    <w:rsid w:val="00767960"/>
    <w:rsid w:val="00767ADA"/>
    <w:rsid w:val="00774374"/>
    <w:rsid w:val="007771BF"/>
    <w:rsid w:val="00780104"/>
    <w:rsid w:val="00781225"/>
    <w:rsid w:val="0078124C"/>
    <w:rsid w:val="0078128D"/>
    <w:rsid w:val="00784201"/>
    <w:rsid w:val="0078797F"/>
    <w:rsid w:val="007912A3"/>
    <w:rsid w:val="007979B6"/>
    <w:rsid w:val="007A4642"/>
    <w:rsid w:val="007A5C41"/>
    <w:rsid w:val="007A699C"/>
    <w:rsid w:val="007B10FC"/>
    <w:rsid w:val="007B1DE1"/>
    <w:rsid w:val="007B1E86"/>
    <w:rsid w:val="007B23EB"/>
    <w:rsid w:val="007B28F4"/>
    <w:rsid w:val="007B56E4"/>
    <w:rsid w:val="007C5223"/>
    <w:rsid w:val="007C7C62"/>
    <w:rsid w:val="007D2201"/>
    <w:rsid w:val="007D4717"/>
    <w:rsid w:val="007D5DC8"/>
    <w:rsid w:val="007E1A08"/>
    <w:rsid w:val="007E53D1"/>
    <w:rsid w:val="007E5E16"/>
    <w:rsid w:val="007E6092"/>
    <w:rsid w:val="007F1451"/>
    <w:rsid w:val="007F16AE"/>
    <w:rsid w:val="007F2EE1"/>
    <w:rsid w:val="0080030F"/>
    <w:rsid w:val="0080188C"/>
    <w:rsid w:val="008075DF"/>
    <w:rsid w:val="00807815"/>
    <w:rsid w:val="00807EC6"/>
    <w:rsid w:val="00812136"/>
    <w:rsid w:val="00812F3B"/>
    <w:rsid w:val="00813758"/>
    <w:rsid w:val="0081456E"/>
    <w:rsid w:val="008205C5"/>
    <w:rsid w:val="00825546"/>
    <w:rsid w:val="00830FAF"/>
    <w:rsid w:val="00833020"/>
    <w:rsid w:val="00835ED2"/>
    <w:rsid w:val="00836774"/>
    <w:rsid w:val="00837630"/>
    <w:rsid w:val="0085049B"/>
    <w:rsid w:val="00850FFD"/>
    <w:rsid w:val="008542DE"/>
    <w:rsid w:val="00854492"/>
    <w:rsid w:val="008544C4"/>
    <w:rsid w:val="00857198"/>
    <w:rsid w:val="00867964"/>
    <w:rsid w:val="0087118D"/>
    <w:rsid w:val="0087128C"/>
    <w:rsid w:val="00883FE5"/>
    <w:rsid w:val="0088436E"/>
    <w:rsid w:val="00884567"/>
    <w:rsid w:val="00885374"/>
    <w:rsid w:val="0088791B"/>
    <w:rsid w:val="00891485"/>
    <w:rsid w:val="0089240B"/>
    <w:rsid w:val="008A1802"/>
    <w:rsid w:val="008A2550"/>
    <w:rsid w:val="008A7218"/>
    <w:rsid w:val="008B2A5E"/>
    <w:rsid w:val="008B622B"/>
    <w:rsid w:val="008B733F"/>
    <w:rsid w:val="008C3AD1"/>
    <w:rsid w:val="008D38F4"/>
    <w:rsid w:val="008D4B3D"/>
    <w:rsid w:val="008E0C5E"/>
    <w:rsid w:val="008E1B91"/>
    <w:rsid w:val="008E33E8"/>
    <w:rsid w:val="008E626A"/>
    <w:rsid w:val="008E63BF"/>
    <w:rsid w:val="008F2E7D"/>
    <w:rsid w:val="008F6894"/>
    <w:rsid w:val="008F7D26"/>
    <w:rsid w:val="00901BA9"/>
    <w:rsid w:val="00901EE6"/>
    <w:rsid w:val="00905CBD"/>
    <w:rsid w:val="00910A63"/>
    <w:rsid w:val="00925C03"/>
    <w:rsid w:val="00932A4B"/>
    <w:rsid w:val="0094429A"/>
    <w:rsid w:val="00947627"/>
    <w:rsid w:val="009503F9"/>
    <w:rsid w:val="009539A8"/>
    <w:rsid w:val="00953ED1"/>
    <w:rsid w:val="0095596F"/>
    <w:rsid w:val="00962B1F"/>
    <w:rsid w:val="00963153"/>
    <w:rsid w:val="00971A6D"/>
    <w:rsid w:val="00973956"/>
    <w:rsid w:val="00976F44"/>
    <w:rsid w:val="009855F1"/>
    <w:rsid w:val="00985BC3"/>
    <w:rsid w:val="00987074"/>
    <w:rsid w:val="00993558"/>
    <w:rsid w:val="00997CE6"/>
    <w:rsid w:val="009A48C5"/>
    <w:rsid w:val="009A72A1"/>
    <w:rsid w:val="009B1285"/>
    <w:rsid w:val="009B3773"/>
    <w:rsid w:val="009B6647"/>
    <w:rsid w:val="009C1CB9"/>
    <w:rsid w:val="009C45F1"/>
    <w:rsid w:val="009D04CD"/>
    <w:rsid w:val="009D0A27"/>
    <w:rsid w:val="009D0DD6"/>
    <w:rsid w:val="009D1C42"/>
    <w:rsid w:val="009D3ED9"/>
    <w:rsid w:val="009D407F"/>
    <w:rsid w:val="009E165D"/>
    <w:rsid w:val="009E384F"/>
    <w:rsid w:val="009E3974"/>
    <w:rsid w:val="009E4594"/>
    <w:rsid w:val="009E622D"/>
    <w:rsid w:val="009F7C9D"/>
    <w:rsid w:val="009F7EA5"/>
    <w:rsid w:val="00A013FF"/>
    <w:rsid w:val="00A07258"/>
    <w:rsid w:val="00A13437"/>
    <w:rsid w:val="00A14D72"/>
    <w:rsid w:val="00A168C7"/>
    <w:rsid w:val="00A16B80"/>
    <w:rsid w:val="00A174B7"/>
    <w:rsid w:val="00A2025B"/>
    <w:rsid w:val="00A20383"/>
    <w:rsid w:val="00A20A15"/>
    <w:rsid w:val="00A217B1"/>
    <w:rsid w:val="00A242A2"/>
    <w:rsid w:val="00A24BF7"/>
    <w:rsid w:val="00A2746B"/>
    <w:rsid w:val="00A3608C"/>
    <w:rsid w:val="00A37769"/>
    <w:rsid w:val="00A51132"/>
    <w:rsid w:val="00A619A8"/>
    <w:rsid w:val="00A642CD"/>
    <w:rsid w:val="00A649E8"/>
    <w:rsid w:val="00A735D3"/>
    <w:rsid w:val="00A74AF3"/>
    <w:rsid w:val="00A74B03"/>
    <w:rsid w:val="00A77648"/>
    <w:rsid w:val="00A77DBA"/>
    <w:rsid w:val="00A87963"/>
    <w:rsid w:val="00A937BE"/>
    <w:rsid w:val="00A96376"/>
    <w:rsid w:val="00AA19C5"/>
    <w:rsid w:val="00AA2611"/>
    <w:rsid w:val="00AA693E"/>
    <w:rsid w:val="00AB2F89"/>
    <w:rsid w:val="00AC26AC"/>
    <w:rsid w:val="00AC6357"/>
    <w:rsid w:val="00AD1E9B"/>
    <w:rsid w:val="00AD43B7"/>
    <w:rsid w:val="00AD7503"/>
    <w:rsid w:val="00AD762E"/>
    <w:rsid w:val="00AF0143"/>
    <w:rsid w:val="00AF02A6"/>
    <w:rsid w:val="00AF0C73"/>
    <w:rsid w:val="00AF3DC1"/>
    <w:rsid w:val="00AF57F0"/>
    <w:rsid w:val="00B020E3"/>
    <w:rsid w:val="00B02A91"/>
    <w:rsid w:val="00B15E82"/>
    <w:rsid w:val="00B308B1"/>
    <w:rsid w:val="00B33EAB"/>
    <w:rsid w:val="00B34715"/>
    <w:rsid w:val="00B35A56"/>
    <w:rsid w:val="00B37EDA"/>
    <w:rsid w:val="00B42F02"/>
    <w:rsid w:val="00B44DD8"/>
    <w:rsid w:val="00B45A03"/>
    <w:rsid w:val="00B4740A"/>
    <w:rsid w:val="00B528F8"/>
    <w:rsid w:val="00B5518D"/>
    <w:rsid w:val="00B55CE7"/>
    <w:rsid w:val="00B5751D"/>
    <w:rsid w:val="00B61C18"/>
    <w:rsid w:val="00B6394C"/>
    <w:rsid w:val="00B672E5"/>
    <w:rsid w:val="00B76BC8"/>
    <w:rsid w:val="00B8109F"/>
    <w:rsid w:val="00B81A59"/>
    <w:rsid w:val="00B83815"/>
    <w:rsid w:val="00B8758A"/>
    <w:rsid w:val="00B92C33"/>
    <w:rsid w:val="00B937A0"/>
    <w:rsid w:val="00BA3B2D"/>
    <w:rsid w:val="00BA537F"/>
    <w:rsid w:val="00BB27EE"/>
    <w:rsid w:val="00BB34FF"/>
    <w:rsid w:val="00BB7CE6"/>
    <w:rsid w:val="00BC3E90"/>
    <w:rsid w:val="00BC3F30"/>
    <w:rsid w:val="00BC448D"/>
    <w:rsid w:val="00BD028F"/>
    <w:rsid w:val="00BD041B"/>
    <w:rsid w:val="00BD0792"/>
    <w:rsid w:val="00BE6A4A"/>
    <w:rsid w:val="00BF0DDB"/>
    <w:rsid w:val="00BF3893"/>
    <w:rsid w:val="00BF57EC"/>
    <w:rsid w:val="00BF74FF"/>
    <w:rsid w:val="00BF7BAA"/>
    <w:rsid w:val="00C0275C"/>
    <w:rsid w:val="00C0493D"/>
    <w:rsid w:val="00C05EC2"/>
    <w:rsid w:val="00C12B62"/>
    <w:rsid w:val="00C139C0"/>
    <w:rsid w:val="00C240CE"/>
    <w:rsid w:val="00C25A01"/>
    <w:rsid w:val="00C33B16"/>
    <w:rsid w:val="00C3582B"/>
    <w:rsid w:val="00C35E78"/>
    <w:rsid w:val="00C41637"/>
    <w:rsid w:val="00C44257"/>
    <w:rsid w:val="00C45404"/>
    <w:rsid w:val="00C45BF0"/>
    <w:rsid w:val="00C52E2C"/>
    <w:rsid w:val="00C53E67"/>
    <w:rsid w:val="00C54D11"/>
    <w:rsid w:val="00C5526E"/>
    <w:rsid w:val="00C607EA"/>
    <w:rsid w:val="00C61711"/>
    <w:rsid w:val="00C61F1E"/>
    <w:rsid w:val="00C62F6D"/>
    <w:rsid w:val="00C66D40"/>
    <w:rsid w:val="00C742CD"/>
    <w:rsid w:val="00C749C3"/>
    <w:rsid w:val="00C760B0"/>
    <w:rsid w:val="00C77407"/>
    <w:rsid w:val="00C80DF6"/>
    <w:rsid w:val="00C830A5"/>
    <w:rsid w:val="00C9619A"/>
    <w:rsid w:val="00CA0940"/>
    <w:rsid w:val="00CA167A"/>
    <w:rsid w:val="00CA5049"/>
    <w:rsid w:val="00CA5CE1"/>
    <w:rsid w:val="00CB1418"/>
    <w:rsid w:val="00CB7C95"/>
    <w:rsid w:val="00CC21DB"/>
    <w:rsid w:val="00CC68BE"/>
    <w:rsid w:val="00CD3536"/>
    <w:rsid w:val="00CE0D89"/>
    <w:rsid w:val="00CE1AEC"/>
    <w:rsid w:val="00CE269B"/>
    <w:rsid w:val="00CE770B"/>
    <w:rsid w:val="00D03F33"/>
    <w:rsid w:val="00D06783"/>
    <w:rsid w:val="00D11DBD"/>
    <w:rsid w:val="00D22E9F"/>
    <w:rsid w:val="00D3050F"/>
    <w:rsid w:val="00D31218"/>
    <w:rsid w:val="00D425AB"/>
    <w:rsid w:val="00D43B03"/>
    <w:rsid w:val="00D456A5"/>
    <w:rsid w:val="00D4596A"/>
    <w:rsid w:val="00D52B37"/>
    <w:rsid w:val="00D53FF4"/>
    <w:rsid w:val="00D5434E"/>
    <w:rsid w:val="00D64BE8"/>
    <w:rsid w:val="00D66B2A"/>
    <w:rsid w:val="00D764BB"/>
    <w:rsid w:val="00D76983"/>
    <w:rsid w:val="00D778D6"/>
    <w:rsid w:val="00D849BA"/>
    <w:rsid w:val="00D866C9"/>
    <w:rsid w:val="00D86B9F"/>
    <w:rsid w:val="00D91952"/>
    <w:rsid w:val="00D940CA"/>
    <w:rsid w:val="00DA2222"/>
    <w:rsid w:val="00DA5BF1"/>
    <w:rsid w:val="00DB17B6"/>
    <w:rsid w:val="00DB25E5"/>
    <w:rsid w:val="00DB57AF"/>
    <w:rsid w:val="00DB6A6D"/>
    <w:rsid w:val="00DB7240"/>
    <w:rsid w:val="00DB76EA"/>
    <w:rsid w:val="00DC4CC8"/>
    <w:rsid w:val="00DC50CC"/>
    <w:rsid w:val="00DD34EE"/>
    <w:rsid w:val="00DE050D"/>
    <w:rsid w:val="00DE1864"/>
    <w:rsid w:val="00DE22F0"/>
    <w:rsid w:val="00DE2A72"/>
    <w:rsid w:val="00DE4F26"/>
    <w:rsid w:val="00DE7CAE"/>
    <w:rsid w:val="00DF27D5"/>
    <w:rsid w:val="00DF46EC"/>
    <w:rsid w:val="00DF6537"/>
    <w:rsid w:val="00E11733"/>
    <w:rsid w:val="00E12C44"/>
    <w:rsid w:val="00E1305F"/>
    <w:rsid w:val="00E169E2"/>
    <w:rsid w:val="00E210A0"/>
    <w:rsid w:val="00E30CD4"/>
    <w:rsid w:val="00E32B14"/>
    <w:rsid w:val="00E34EE8"/>
    <w:rsid w:val="00E40A23"/>
    <w:rsid w:val="00E4101E"/>
    <w:rsid w:val="00E42256"/>
    <w:rsid w:val="00E42E3D"/>
    <w:rsid w:val="00E46F59"/>
    <w:rsid w:val="00E501AD"/>
    <w:rsid w:val="00E55471"/>
    <w:rsid w:val="00E57A4A"/>
    <w:rsid w:val="00E57B59"/>
    <w:rsid w:val="00E6101D"/>
    <w:rsid w:val="00E613A8"/>
    <w:rsid w:val="00E61F82"/>
    <w:rsid w:val="00E6330D"/>
    <w:rsid w:val="00E63F2C"/>
    <w:rsid w:val="00E72012"/>
    <w:rsid w:val="00E74F3C"/>
    <w:rsid w:val="00E76EE5"/>
    <w:rsid w:val="00E76F2D"/>
    <w:rsid w:val="00E823B9"/>
    <w:rsid w:val="00E839ED"/>
    <w:rsid w:val="00E86707"/>
    <w:rsid w:val="00E87A50"/>
    <w:rsid w:val="00EA0935"/>
    <w:rsid w:val="00EA4968"/>
    <w:rsid w:val="00EA5D51"/>
    <w:rsid w:val="00EB03C5"/>
    <w:rsid w:val="00EB3055"/>
    <w:rsid w:val="00EB6275"/>
    <w:rsid w:val="00EB7EA6"/>
    <w:rsid w:val="00EC03FF"/>
    <w:rsid w:val="00EC37C0"/>
    <w:rsid w:val="00EC453C"/>
    <w:rsid w:val="00EC6A7C"/>
    <w:rsid w:val="00ED0936"/>
    <w:rsid w:val="00ED23B4"/>
    <w:rsid w:val="00EF12AC"/>
    <w:rsid w:val="00EF2C8E"/>
    <w:rsid w:val="00EF6636"/>
    <w:rsid w:val="00F02BE7"/>
    <w:rsid w:val="00F04077"/>
    <w:rsid w:val="00F04E6D"/>
    <w:rsid w:val="00F10437"/>
    <w:rsid w:val="00F12D8D"/>
    <w:rsid w:val="00F14011"/>
    <w:rsid w:val="00F20B60"/>
    <w:rsid w:val="00F22950"/>
    <w:rsid w:val="00F35407"/>
    <w:rsid w:val="00F35502"/>
    <w:rsid w:val="00F36F14"/>
    <w:rsid w:val="00F40D24"/>
    <w:rsid w:val="00F40DE8"/>
    <w:rsid w:val="00F41217"/>
    <w:rsid w:val="00F41D05"/>
    <w:rsid w:val="00F474B8"/>
    <w:rsid w:val="00F50E23"/>
    <w:rsid w:val="00F52339"/>
    <w:rsid w:val="00F55826"/>
    <w:rsid w:val="00F6120E"/>
    <w:rsid w:val="00F6203F"/>
    <w:rsid w:val="00F62CFA"/>
    <w:rsid w:val="00F63BA1"/>
    <w:rsid w:val="00F650EA"/>
    <w:rsid w:val="00F70A80"/>
    <w:rsid w:val="00F70ADD"/>
    <w:rsid w:val="00F73615"/>
    <w:rsid w:val="00F76544"/>
    <w:rsid w:val="00F839E4"/>
    <w:rsid w:val="00F8780F"/>
    <w:rsid w:val="00F90931"/>
    <w:rsid w:val="00F92760"/>
    <w:rsid w:val="00F93673"/>
    <w:rsid w:val="00F96A1F"/>
    <w:rsid w:val="00FA3E74"/>
    <w:rsid w:val="00FA5981"/>
    <w:rsid w:val="00FC453B"/>
    <w:rsid w:val="00FD1B6B"/>
    <w:rsid w:val="00FD596F"/>
    <w:rsid w:val="00FD6643"/>
    <w:rsid w:val="00FE1EB0"/>
    <w:rsid w:val="00FE5D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CCA0B"/>
  <w15:chartTrackingRefBased/>
  <w15:docId w15:val="{F7DB70A5-884B-4EEF-BF53-2D9C9943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36774"/>
    <w:pPr>
      <w:spacing w:after="120" w:line="240" w:lineRule="auto"/>
    </w:pPr>
    <w:rPr>
      <w:rFonts w:asciiTheme="majorBidi" w:hAnsiTheme="majorBidi" w:cs="Times New Roman"/>
    </w:rPr>
  </w:style>
  <w:style w:type="paragraph" w:styleId="Heading1">
    <w:name w:val="heading 1"/>
    <w:basedOn w:val="Normal"/>
    <w:next w:val="Normal"/>
    <w:link w:val="Heading1Char"/>
    <w:uiPriority w:val="99"/>
    <w:qFormat/>
    <w:rsid w:val="00836774"/>
    <w:pPr>
      <w:keepNext/>
      <w:keepLines/>
      <w:spacing w:before="240" w:after="0"/>
      <w:outlineLvl w:val="0"/>
    </w:pPr>
    <w:rPr>
      <w:rFonts w:ascii="GoudyOlSt XBd BT" w:eastAsiaTheme="majorEastAsia" w:hAnsi="GoudyOlSt XBd BT"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836774"/>
    <w:pPr>
      <w:keepNext/>
      <w:keepLines/>
      <w:spacing w:before="40" w:after="0"/>
      <w:outlineLvl w:val="1"/>
    </w:pPr>
    <w:rPr>
      <w:rFonts w:ascii="GoudyOlSt XBd BT" w:eastAsiaTheme="majorEastAsia" w:hAnsi="GoudyOlSt XBd BT"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6774"/>
    <w:rPr>
      <w:rFonts w:ascii="GoudyOlSt XBd BT" w:eastAsiaTheme="majorEastAsia" w:hAnsi="GoudyOlSt XBd BT" w:cstheme="majorBidi"/>
      <w:color w:val="2F5496" w:themeColor="accent1" w:themeShade="BF"/>
      <w:sz w:val="32"/>
      <w:szCs w:val="32"/>
    </w:rPr>
  </w:style>
  <w:style w:type="character" w:customStyle="1" w:styleId="Heading2Char">
    <w:name w:val="Heading 2 Char"/>
    <w:basedOn w:val="DefaultParagraphFont"/>
    <w:link w:val="Heading2"/>
    <w:uiPriority w:val="99"/>
    <w:semiHidden/>
    <w:rsid w:val="00836774"/>
    <w:rPr>
      <w:rFonts w:ascii="GoudyOlSt XBd BT" w:eastAsiaTheme="majorEastAsia" w:hAnsi="GoudyOlSt XBd BT" w:cstheme="majorBidi"/>
      <w:color w:val="2F5496" w:themeColor="accent1" w:themeShade="BF"/>
      <w:sz w:val="26"/>
      <w:szCs w:val="26"/>
    </w:rPr>
  </w:style>
  <w:style w:type="paragraph" w:styleId="Title">
    <w:name w:val="Title"/>
    <w:basedOn w:val="Normal"/>
    <w:next w:val="Normal"/>
    <w:link w:val="TitleChar"/>
    <w:uiPriority w:val="99"/>
    <w:qFormat/>
    <w:rsid w:val="00836774"/>
    <w:pPr>
      <w:spacing w:after="0"/>
      <w:contextualSpacing/>
    </w:pPr>
    <w:rPr>
      <w:rFonts w:ascii="GoudyOlSt XBd BT" w:eastAsiaTheme="majorEastAsia" w:hAnsi="GoudyOlSt XBd BT" w:cstheme="majorBidi"/>
      <w:spacing w:val="-10"/>
      <w:kern w:val="28"/>
      <w:sz w:val="56"/>
      <w:szCs w:val="56"/>
    </w:rPr>
  </w:style>
  <w:style w:type="character" w:customStyle="1" w:styleId="TitleChar">
    <w:name w:val="Title Char"/>
    <w:basedOn w:val="DefaultParagraphFont"/>
    <w:link w:val="Title"/>
    <w:uiPriority w:val="99"/>
    <w:rsid w:val="00836774"/>
    <w:rPr>
      <w:rFonts w:ascii="GoudyOlSt XBd BT" w:eastAsiaTheme="majorEastAsia" w:hAnsi="GoudyOlSt XBd BT" w:cstheme="majorBidi"/>
      <w:spacing w:val="-10"/>
      <w:kern w:val="28"/>
      <w:sz w:val="56"/>
      <w:szCs w:val="56"/>
    </w:rPr>
  </w:style>
  <w:style w:type="paragraph" w:styleId="Subtitle">
    <w:name w:val="Subtitle"/>
    <w:basedOn w:val="Normal"/>
    <w:next w:val="Normal"/>
    <w:link w:val="SubtitleChar"/>
    <w:uiPriority w:val="99"/>
    <w:qFormat/>
    <w:rsid w:val="00836774"/>
    <w:pPr>
      <w:numPr>
        <w:ilvl w:val="1"/>
      </w:numPr>
      <w:spacing w:after="160"/>
    </w:pPr>
    <w:rPr>
      <w:rFonts w:ascii="GoudyOlSt XBd BT" w:eastAsiaTheme="minorEastAsia" w:hAnsi="GoudyOlSt XBd BT" w:cstheme="minorBidi"/>
      <w:color w:val="5A5A5A" w:themeColor="text1" w:themeTint="A5"/>
      <w:spacing w:val="15"/>
    </w:rPr>
  </w:style>
  <w:style w:type="character" w:customStyle="1" w:styleId="SubtitleChar">
    <w:name w:val="Subtitle Char"/>
    <w:basedOn w:val="DefaultParagraphFont"/>
    <w:link w:val="Subtitle"/>
    <w:uiPriority w:val="99"/>
    <w:rsid w:val="00836774"/>
    <w:rPr>
      <w:rFonts w:ascii="GoudyOlSt XBd BT" w:eastAsiaTheme="minorEastAsia" w:hAnsi="GoudyOlSt XBd BT"/>
      <w:color w:val="5A5A5A" w:themeColor="text1" w:themeTint="A5"/>
      <w:spacing w:val="15"/>
    </w:rPr>
  </w:style>
  <w:style w:type="character" w:styleId="SubtleEmphasis">
    <w:name w:val="Subtle Emphasis"/>
    <w:basedOn w:val="DefaultParagraphFont"/>
    <w:uiPriority w:val="99"/>
    <w:qFormat/>
    <w:rsid w:val="00836774"/>
    <w:rPr>
      <w:i/>
      <w:iCs/>
      <w:color w:val="404040" w:themeColor="text1" w:themeTint="BF"/>
    </w:rPr>
  </w:style>
  <w:style w:type="character" w:styleId="BookTitle">
    <w:name w:val="Book Title"/>
    <w:basedOn w:val="DefaultParagraphFont"/>
    <w:uiPriority w:val="99"/>
    <w:qFormat/>
    <w:rsid w:val="00836774"/>
    <w:rPr>
      <w:b/>
      <w:bCs/>
      <w:i/>
      <w:iCs/>
      <w:spacing w:val="5"/>
    </w:rPr>
  </w:style>
  <w:style w:type="paragraph" w:styleId="BalloonText">
    <w:name w:val="Balloon Text"/>
    <w:basedOn w:val="Normal"/>
    <w:link w:val="BalloonTextChar"/>
    <w:uiPriority w:val="99"/>
    <w:semiHidden/>
    <w:unhideWhenUsed/>
    <w:rsid w:val="008367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774"/>
    <w:rPr>
      <w:rFonts w:ascii="Segoe UI" w:hAnsi="Segoe UI" w:cs="Segoe UI"/>
      <w:sz w:val="18"/>
      <w:szCs w:val="18"/>
    </w:rPr>
  </w:style>
  <w:style w:type="paragraph" w:customStyle="1" w:styleId="OvReBullet">
    <w:name w:val="OvRe Bullet"/>
    <w:basedOn w:val="OvRePara"/>
    <w:uiPriority w:val="3"/>
    <w:qFormat/>
    <w:rsid w:val="00836774"/>
    <w:pPr>
      <w:numPr>
        <w:numId w:val="6"/>
      </w:numPr>
      <w:jc w:val="both"/>
    </w:pPr>
    <w:rPr>
      <w:bCs/>
    </w:rPr>
  </w:style>
  <w:style w:type="paragraph" w:styleId="ListParagraph">
    <w:name w:val="List Paragraph"/>
    <w:basedOn w:val="Normal"/>
    <w:uiPriority w:val="99"/>
    <w:qFormat/>
    <w:rsid w:val="00836774"/>
    <w:pPr>
      <w:ind w:left="720"/>
      <w:contextualSpacing/>
    </w:pPr>
  </w:style>
  <w:style w:type="paragraph" w:customStyle="1" w:styleId="OvRePara">
    <w:name w:val="OvRe Para"/>
    <w:link w:val="OvReParaChar"/>
    <w:uiPriority w:val="14"/>
    <w:qFormat/>
    <w:rsid w:val="00836774"/>
    <w:pPr>
      <w:spacing w:after="120" w:line="240" w:lineRule="auto"/>
    </w:pPr>
    <w:rPr>
      <w:rFonts w:asciiTheme="majorBidi" w:hAnsiTheme="majorBidi" w:cs="Times New Roman"/>
      <w:sz w:val="20"/>
    </w:rPr>
  </w:style>
  <w:style w:type="paragraph" w:customStyle="1" w:styleId="OvReInset">
    <w:name w:val="OvRe Inset"/>
    <w:basedOn w:val="OvRePara"/>
    <w:uiPriority w:val="4"/>
    <w:qFormat/>
    <w:rsid w:val="00836774"/>
    <w:pPr>
      <w:ind w:left="540" w:right="540"/>
      <w:jc w:val="both"/>
    </w:pPr>
  </w:style>
  <w:style w:type="paragraph" w:customStyle="1" w:styleId="OvReRationale">
    <w:name w:val="OvRe Rationale"/>
    <w:basedOn w:val="OvRePara"/>
    <w:uiPriority w:val="1"/>
    <w:qFormat/>
    <w:rsid w:val="00836774"/>
    <w:pPr>
      <w:jc w:val="both"/>
    </w:pPr>
  </w:style>
  <w:style w:type="paragraph" w:customStyle="1" w:styleId="OvReResNo">
    <w:name w:val="OvRe ResNo"/>
    <w:basedOn w:val="OvRePara"/>
    <w:uiPriority w:val="13"/>
    <w:qFormat/>
    <w:rsid w:val="00836774"/>
    <w:pPr>
      <w:keepNext/>
    </w:pPr>
    <w:rPr>
      <w:rFonts w:asciiTheme="minorBidi" w:hAnsiTheme="minorBidi" w:cstheme="minorBidi"/>
      <w:b/>
      <w:bCs/>
      <w:sz w:val="26"/>
      <w:szCs w:val="26"/>
    </w:rPr>
  </w:style>
  <w:style w:type="paragraph" w:customStyle="1" w:styleId="OvReResolve">
    <w:name w:val="OvRe Resolve"/>
    <w:basedOn w:val="OvRePara"/>
    <w:uiPriority w:val="2"/>
    <w:qFormat/>
    <w:rsid w:val="00836774"/>
    <w:pPr>
      <w:ind w:firstLine="360"/>
      <w:jc w:val="both"/>
    </w:pPr>
  </w:style>
  <w:style w:type="paragraph" w:customStyle="1" w:styleId="OvReTitle">
    <w:name w:val="OvRe Title"/>
    <w:basedOn w:val="OvRePara"/>
    <w:next w:val="Normal"/>
    <w:uiPriority w:val="12"/>
    <w:qFormat/>
    <w:rsid w:val="00836774"/>
    <w:pPr>
      <w:keepNext/>
      <w:spacing w:before="240" w:after="240"/>
      <w:jc w:val="center"/>
    </w:pPr>
    <w:rPr>
      <w:b/>
      <w:sz w:val="24"/>
    </w:rPr>
  </w:style>
  <w:style w:type="paragraph" w:customStyle="1" w:styleId="OvReWhereas">
    <w:name w:val="OvRe Whereas"/>
    <w:basedOn w:val="OvRePara"/>
    <w:qFormat/>
    <w:rsid w:val="00836774"/>
    <w:pPr>
      <w:ind w:firstLine="360"/>
      <w:jc w:val="both"/>
    </w:pPr>
  </w:style>
  <w:style w:type="character" w:styleId="PlaceholderText">
    <w:name w:val="Placeholder Text"/>
    <w:basedOn w:val="DefaultParagraphFont"/>
    <w:uiPriority w:val="99"/>
    <w:semiHidden/>
    <w:rsid w:val="00836774"/>
    <w:rPr>
      <w:color w:val="808080"/>
    </w:rPr>
  </w:style>
  <w:style w:type="character" w:styleId="Strong">
    <w:name w:val="Strong"/>
    <w:basedOn w:val="DefaultParagraphFont"/>
    <w:uiPriority w:val="99"/>
    <w:qFormat/>
    <w:rsid w:val="00836774"/>
    <w:rPr>
      <w:b/>
      <w:bCs/>
    </w:rPr>
  </w:style>
  <w:style w:type="character" w:styleId="LineNumber">
    <w:name w:val="line number"/>
    <w:basedOn w:val="DefaultParagraphFont"/>
    <w:uiPriority w:val="99"/>
    <w:semiHidden/>
    <w:unhideWhenUsed/>
    <w:rsid w:val="00836774"/>
  </w:style>
  <w:style w:type="character" w:styleId="CommentReference">
    <w:name w:val="annotation reference"/>
    <w:basedOn w:val="DefaultParagraphFont"/>
    <w:uiPriority w:val="99"/>
    <w:semiHidden/>
    <w:unhideWhenUsed/>
    <w:rsid w:val="00836774"/>
    <w:rPr>
      <w:sz w:val="16"/>
      <w:szCs w:val="16"/>
    </w:rPr>
  </w:style>
  <w:style w:type="paragraph" w:styleId="CommentText">
    <w:name w:val="annotation text"/>
    <w:basedOn w:val="Normal"/>
    <w:link w:val="CommentTextChar"/>
    <w:uiPriority w:val="99"/>
    <w:semiHidden/>
    <w:unhideWhenUsed/>
    <w:rsid w:val="00836774"/>
    <w:rPr>
      <w:sz w:val="20"/>
      <w:szCs w:val="20"/>
    </w:rPr>
  </w:style>
  <w:style w:type="character" w:customStyle="1" w:styleId="CommentTextChar">
    <w:name w:val="Comment Text Char"/>
    <w:basedOn w:val="DefaultParagraphFont"/>
    <w:link w:val="CommentText"/>
    <w:uiPriority w:val="99"/>
    <w:semiHidden/>
    <w:rsid w:val="00836774"/>
    <w:rPr>
      <w:rFonts w:asciiTheme="majorBidi" w:hAnsiTheme="majorBidi" w:cs="Times New Roman"/>
      <w:sz w:val="20"/>
      <w:szCs w:val="20"/>
    </w:rPr>
  </w:style>
  <w:style w:type="paragraph" w:styleId="CommentSubject">
    <w:name w:val="annotation subject"/>
    <w:basedOn w:val="CommentText"/>
    <w:next w:val="CommentText"/>
    <w:link w:val="CommentSubjectChar"/>
    <w:uiPriority w:val="99"/>
    <w:semiHidden/>
    <w:unhideWhenUsed/>
    <w:rsid w:val="00836774"/>
    <w:rPr>
      <w:b/>
      <w:bCs/>
    </w:rPr>
  </w:style>
  <w:style w:type="character" w:customStyle="1" w:styleId="CommentSubjectChar">
    <w:name w:val="Comment Subject Char"/>
    <w:basedOn w:val="CommentTextChar"/>
    <w:link w:val="CommentSubject"/>
    <w:uiPriority w:val="99"/>
    <w:semiHidden/>
    <w:rsid w:val="00836774"/>
    <w:rPr>
      <w:rFonts w:asciiTheme="majorBidi" w:hAnsiTheme="majorBidi" w:cs="Times New Roman"/>
      <w:b/>
      <w:bCs/>
      <w:sz w:val="20"/>
      <w:szCs w:val="20"/>
    </w:rPr>
  </w:style>
  <w:style w:type="paragraph" w:styleId="Header">
    <w:name w:val="header"/>
    <w:basedOn w:val="Normal"/>
    <w:link w:val="HeaderChar"/>
    <w:uiPriority w:val="99"/>
    <w:unhideWhenUsed/>
    <w:rsid w:val="00836774"/>
    <w:pPr>
      <w:tabs>
        <w:tab w:val="center" w:pos="4680"/>
        <w:tab w:val="right" w:pos="9360"/>
      </w:tabs>
      <w:spacing w:after="0"/>
    </w:pPr>
  </w:style>
  <w:style w:type="character" w:customStyle="1" w:styleId="HeaderChar">
    <w:name w:val="Header Char"/>
    <w:basedOn w:val="DefaultParagraphFont"/>
    <w:link w:val="Header"/>
    <w:uiPriority w:val="99"/>
    <w:rsid w:val="00836774"/>
    <w:rPr>
      <w:rFonts w:asciiTheme="majorBidi" w:hAnsiTheme="majorBidi" w:cs="Times New Roman"/>
    </w:rPr>
  </w:style>
  <w:style w:type="paragraph" w:styleId="Footer">
    <w:name w:val="footer"/>
    <w:basedOn w:val="Normal"/>
    <w:link w:val="FooterChar"/>
    <w:uiPriority w:val="99"/>
    <w:unhideWhenUsed/>
    <w:rsid w:val="00836774"/>
    <w:pPr>
      <w:tabs>
        <w:tab w:val="center" w:pos="4680"/>
        <w:tab w:val="right" w:pos="9360"/>
      </w:tabs>
      <w:spacing w:after="0"/>
    </w:pPr>
  </w:style>
  <w:style w:type="character" w:customStyle="1" w:styleId="FooterChar">
    <w:name w:val="Footer Char"/>
    <w:basedOn w:val="DefaultParagraphFont"/>
    <w:link w:val="Footer"/>
    <w:uiPriority w:val="99"/>
    <w:rsid w:val="00836774"/>
    <w:rPr>
      <w:rFonts w:asciiTheme="majorBidi" w:hAnsiTheme="majorBidi" w:cs="Times New Roman"/>
    </w:rPr>
  </w:style>
  <w:style w:type="paragraph" w:customStyle="1" w:styleId="OvReOriginator">
    <w:name w:val="OvRe Originator"/>
    <w:basedOn w:val="OvRePara"/>
    <w:next w:val="OvRePara"/>
    <w:uiPriority w:val="5"/>
    <w:qFormat/>
    <w:rsid w:val="00836774"/>
    <w:pPr>
      <w:spacing w:before="240"/>
      <w:jc w:val="right"/>
    </w:pPr>
  </w:style>
  <w:style w:type="character" w:styleId="Hyperlink">
    <w:name w:val="Hyperlink"/>
    <w:basedOn w:val="DefaultParagraphFont"/>
    <w:uiPriority w:val="99"/>
    <w:unhideWhenUsed/>
    <w:rsid w:val="00836774"/>
    <w:rPr>
      <w:color w:val="0563C1" w:themeColor="hyperlink"/>
      <w:u w:val="single"/>
    </w:rPr>
  </w:style>
  <w:style w:type="paragraph" w:customStyle="1" w:styleId="OvRePreambleHdr">
    <w:name w:val="OvRe Preamble Hdr"/>
    <w:basedOn w:val="OvRePara"/>
    <w:link w:val="OvRePreambleHdrChar"/>
    <w:uiPriority w:val="9"/>
    <w:qFormat/>
    <w:rsid w:val="00836774"/>
    <w:rPr>
      <w:b/>
    </w:rPr>
  </w:style>
  <w:style w:type="paragraph" w:customStyle="1" w:styleId="OvReComment">
    <w:name w:val="OvRe Comment"/>
    <w:basedOn w:val="Normal"/>
    <w:link w:val="OvReCommentChar"/>
    <w:uiPriority w:val="16"/>
    <w:qFormat/>
    <w:rsid w:val="00836774"/>
    <w:pPr>
      <w:shd w:val="clear" w:color="auto" w:fill="DEEAF6" w:themeFill="accent5" w:themeFillTint="33"/>
      <w:jc w:val="both"/>
    </w:pPr>
    <w:rPr>
      <w:i/>
      <w:iCs/>
      <w:sz w:val="20"/>
    </w:rPr>
  </w:style>
  <w:style w:type="character" w:customStyle="1" w:styleId="OvReParaChar">
    <w:name w:val="OvRe Para Char"/>
    <w:basedOn w:val="DefaultParagraphFont"/>
    <w:link w:val="OvRePara"/>
    <w:uiPriority w:val="14"/>
    <w:rsid w:val="00836774"/>
    <w:rPr>
      <w:rFonts w:asciiTheme="majorBidi" w:hAnsiTheme="majorBidi" w:cs="Times New Roman"/>
      <w:sz w:val="20"/>
    </w:rPr>
  </w:style>
  <w:style w:type="character" w:customStyle="1" w:styleId="OvRePreambleHdrChar">
    <w:name w:val="OvRe Preamble Hdr Char"/>
    <w:basedOn w:val="OvReParaChar"/>
    <w:link w:val="OvRePreambleHdr"/>
    <w:uiPriority w:val="9"/>
    <w:rsid w:val="00836774"/>
    <w:rPr>
      <w:rFonts w:asciiTheme="majorBidi" w:hAnsiTheme="majorBidi" w:cs="Times New Roman"/>
      <w:b/>
      <w:sz w:val="20"/>
    </w:rPr>
  </w:style>
  <w:style w:type="character" w:customStyle="1" w:styleId="OvReCommentChar">
    <w:name w:val="OvRe Comment Char"/>
    <w:basedOn w:val="OvReParaChar"/>
    <w:link w:val="OvReComment"/>
    <w:uiPriority w:val="16"/>
    <w:rsid w:val="00836774"/>
    <w:rPr>
      <w:rFonts w:asciiTheme="majorBidi" w:hAnsiTheme="majorBidi" w:cs="Times New Roman"/>
      <w:i/>
      <w:iCs/>
      <w:sz w:val="20"/>
      <w:shd w:val="clear" w:color="auto" w:fill="DEEAF6" w:themeFill="accent5" w:themeFillTint="33"/>
    </w:rPr>
  </w:style>
  <w:style w:type="paragraph" w:customStyle="1" w:styleId="OvReSectionHdr">
    <w:name w:val="OvRe Section Hdr"/>
    <w:basedOn w:val="OvRePara"/>
    <w:uiPriority w:val="10"/>
    <w:qFormat/>
    <w:rsid w:val="00836774"/>
    <w:pPr>
      <w:keepNext/>
      <w:jc w:val="center"/>
    </w:pPr>
    <w:rPr>
      <w:b/>
      <w:bCs/>
      <w:caps/>
      <w:szCs w:val="24"/>
    </w:rPr>
  </w:style>
  <w:style w:type="paragraph" w:customStyle="1" w:styleId="OvReRatPrePropHdr">
    <w:name w:val="OvRe Rat PreProp Hdr"/>
    <w:basedOn w:val="OvRePara"/>
    <w:uiPriority w:val="11"/>
    <w:qFormat/>
    <w:rsid w:val="00836774"/>
    <w:pPr>
      <w:keepNext/>
    </w:pPr>
    <w:rPr>
      <w:b/>
    </w:rPr>
  </w:style>
  <w:style w:type="paragraph" w:customStyle="1" w:styleId="BYSubpara">
    <w:name w:val="BY Subpara"/>
    <w:basedOn w:val="BYPara"/>
    <w:uiPriority w:val="24"/>
    <w:qFormat/>
    <w:rsid w:val="00836774"/>
    <w:pPr>
      <w:ind w:left="1440" w:firstLine="0"/>
    </w:pPr>
  </w:style>
  <w:style w:type="paragraph" w:customStyle="1" w:styleId="BYSSubsection">
    <w:name w:val="BYS Subsection"/>
    <w:basedOn w:val="Normal"/>
    <w:uiPriority w:val="15"/>
    <w:qFormat/>
    <w:rsid w:val="00836774"/>
    <w:pPr>
      <w:keepNext/>
      <w:keepLines/>
      <w:spacing w:before="80" w:after="80"/>
      <w:outlineLvl w:val="3"/>
    </w:pPr>
    <w:rPr>
      <w:rFonts w:eastAsia="Times New Roman"/>
      <w:b/>
      <w:bCs/>
      <w:i/>
      <w:iCs/>
      <w:color w:val="000000"/>
      <w:sz w:val="20"/>
      <w:szCs w:val="18"/>
    </w:rPr>
  </w:style>
  <w:style w:type="paragraph" w:customStyle="1" w:styleId="BYPara">
    <w:name w:val="BY Para"/>
    <w:basedOn w:val="Normal"/>
    <w:uiPriority w:val="23"/>
    <w:qFormat/>
    <w:rsid w:val="00836774"/>
    <w:pPr>
      <w:tabs>
        <w:tab w:val="left" w:pos="1080"/>
      </w:tabs>
      <w:spacing w:after="40"/>
      <w:ind w:left="1080" w:hanging="1080"/>
      <w:jc w:val="both"/>
    </w:pPr>
    <w:rPr>
      <w:rFonts w:eastAsia="MS Mincho"/>
      <w:sz w:val="20"/>
      <w:szCs w:val="24"/>
    </w:rPr>
  </w:style>
  <w:style w:type="paragraph" w:styleId="BodyTextIndent3">
    <w:name w:val="Body Text Indent 3"/>
    <w:basedOn w:val="Normal"/>
    <w:link w:val="BodyTextIndent3Char"/>
    <w:rsid w:val="00836774"/>
    <w:pPr>
      <w:spacing w:after="0"/>
      <w:ind w:left="900" w:hanging="900"/>
      <w:jc w:val="both"/>
    </w:pPr>
    <w:rPr>
      <w:rFonts w:ascii="Times New Roman" w:eastAsia="Times New Roman" w:hAnsi="Times New Roman"/>
      <w:szCs w:val="24"/>
    </w:rPr>
  </w:style>
  <w:style w:type="character" w:customStyle="1" w:styleId="BodyTextIndent3Char">
    <w:name w:val="Body Text Indent 3 Char"/>
    <w:basedOn w:val="DefaultParagraphFont"/>
    <w:link w:val="BodyTextIndent3"/>
    <w:rsid w:val="00836774"/>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836774"/>
    <w:rPr>
      <w:color w:val="808080"/>
      <w:shd w:val="clear" w:color="auto" w:fill="E6E6E6"/>
    </w:rPr>
  </w:style>
  <w:style w:type="character" w:styleId="FollowedHyperlink">
    <w:name w:val="FollowedHyperlink"/>
    <w:basedOn w:val="DefaultParagraphFont"/>
    <w:uiPriority w:val="99"/>
    <w:semiHidden/>
    <w:unhideWhenUsed/>
    <w:rsid w:val="00836774"/>
    <w:rPr>
      <w:color w:val="954F72" w:themeColor="followedHyperlink"/>
      <w:u w:val="single"/>
    </w:rPr>
  </w:style>
  <w:style w:type="paragraph" w:customStyle="1" w:styleId="ARSArticle">
    <w:name w:val="ARS Article"/>
    <w:basedOn w:val="Normal"/>
    <w:uiPriority w:val="17"/>
    <w:qFormat/>
    <w:rsid w:val="00836774"/>
    <w:pPr>
      <w:keepNext/>
      <w:keepLines/>
      <w:spacing w:before="240"/>
      <w:outlineLvl w:val="1"/>
    </w:pPr>
    <w:rPr>
      <w:rFonts w:eastAsia="MS Mincho"/>
      <w:b/>
      <w:i/>
      <w:sz w:val="18"/>
      <w:szCs w:val="24"/>
    </w:rPr>
  </w:style>
  <w:style w:type="paragraph" w:customStyle="1" w:styleId="BYSubparaBulleted">
    <w:name w:val="BY Subpara Bulleted"/>
    <w:basedOn w:val="BYSubpara"/>
    <w:uiPriority w:val="24"/>
    <w:qFormat/>
    <w:rsid w:val="00836774"/>
    <w:pPr>
      <w:numPr>
        <w:numId w:val="22"/>
      </w:numPr>
    </w:pPr>
  </w:style>
  <w:style w:type="paragraph" w:customStyle="1" w:styleId="BYSubparaNumbered">
    <w:name w:val="BY Subpara Numbered"/>
    <w:basedOn w:val="BYSubpara"/>
    <w:uiPriority w:val="24"/>
    <w:qFormat/>
    <w:rsid w:val="00836774"/>
    <w:pPr>
      <w:numPr>
        <w:numId w:val="23"/>
      </w:numPr>
    </w:pPr>
  </w:style>
  <w:style w:type="paragraph" w:customStyle="1" w:styleId="BYSubsubpara">
    <w:name w:val="BY Subsubpara"/>
    <w:basedOn w:val="BYSubpara"/>
    <w:uiPriority w:val="25"/>
    <w:qFormat/>
    <w:rsid w:val="00836774"/>
    <w:pPr>
      <w:ind w:left="1800"/>
    </w:pPr>
  </w:style>
  <w:style w:type="paragraph" w:customStyle="1" w:styleId="BYSubsubparaBulleted">
    <w:name w:val="BY Subsubpara Bulleted"/>
    <w:basedOn w:val="BYSubsubpara"/>
    <w:uiPriority w:val="25"/>
    <w:qFormat/>
    <w:rsid w:val="00836774"/>
    <w:pPr>
      <w:numPr>
        <w:numId w:val="24"/>
      </w:numPr>
      <w:ind w:left="2160"/>
    </w:pPr>
  </w:style>
  <w:style w:type="paragraph" w:customStyle="1" w:styleId="BYTwoColList">
    <w:name w:val="BY Two Col List"/>
    <w:basedOn w:val="Normal"/>
    <w:uiPriority w:val="26"/>
    <w:rsid w:val="00836774"/>
    <w:pPr>
      <w:tabs>
        <w:tab w:val="left" w:pos="3600"/>
      </w:tabs>
      <w:spacing w:after="0"/>
      <w:ind w:left="1440"/>
      <w:jc w:val="both"/>
    </w:pPr>
    <w:rPr>
      <w:rFonts w:eastAsia="Times New Roman"/>
      <w:sz w:val="20"/>
      <w:szCs w:val="20"/>
    </w:rPr>
  </w:style>
  <w:style w:type="paragraph" w:customStyle="1" w:styleId="BYSChapter">
    <w:name w:val="BYS Chapter"/>
    <w:basedOn w:val="Normal"/>
    <w:uiPriority w:val="13"/>
    <w:qFormat/>
    <w:rsid w:val="00836774"/>
    <w:pPr>
      <w:keepNext/>
      <w:keepLines/>
      <w:spacing w:before="480" w:after="240"/>
      <w:jc w:val="center"/>
      <w:outlineLvl w:val="1"/>
    </w:pPr>
    <w:rPr>
      <w:rFonts w:eastAsia="MS Mincho"/>
      <w:b/>
      <w:smallCaps/>
      <w:sz w:val="24"/>
      <w:szCs w:val="24"/>
    </w:rPr>
  </w:style>
  <w:style w:type="paragraph" w:customStyle="1" w:styleId="BYSSection">
    <w:name w:val="BYS Section"/>
    <w:basedOn w:val="Normal"/>
    <w:link w:val="BYSSectionChar"/>
    <w:uiPriority w:val="14"/>
    <w:qFormat/>
    <w:rsid w:val="00836774"/>
    <w:pPr>
      <w:keepNext/>
      <w:keepLines/>
      <w:spacing w:before="240"/>
      <w:jc w:val="center"/>
      <w:outlineLvl w:val="2"/>
    </w:pPr>
    <w:rPr>
      <w:rFonts w:eastAsia="MS Mincho"/>
      <w:b/>
      <w:szCs w:val="24"/>
    </w:rPr>
  </w:style>
  <w:style w:type="character" w:customStyle="1" w:styleId="BYSSectionChar">
    <w:name w:val="BYS Section Char"/>
    <w:basedOn w:val="DefaultParagraphFont"/>
    <w:link w:val="BYSSection"/>
    <w:uiPriority w:val="14"/>
    <w:rsid w:val="00836774"/>
    <w:rPr>
      <w:rFonts w:asciiTheme="majorBidi" w:eastAsia="MS Mincho" w:hAnsiTheme="majorBidi" w:cs="Times New Roman"/>
      <w:b/>
      <w:szCs w:val="24"/>
    </w:rPr>
  </w:style>
  <w:style w:type="paragraph" w:customStyle="1" w:styleId="BYSSubsubsection">
    <w:name w:val="BYS Subsubsection"/>
    <w:basedOn w:val="Normal"/>
    <w:uiPriority w:val="16"/>
    <w:qFormat/>
    <w:rsid w:val="00836774"/>
    <w:pPr>
      <w:spacing w:after="40"/>
      <w:jc w:val="both"/>
    </w:pPr>
    <w:rPr>
      <w:rFonts w:eastAsia="Times New Roman"/>
      <w:i/>
      <w:iCs/>
      <w:color w:val="000000"/>
      <w:sz w:val="20"/>
      <w:szCs w:val="16"/>
    </w:rPr>
  </w:style>
  <w:style w:type="paragraph" w:customStyle="1" w:styleId="CAPara">
    <w:name w:val="CA Para"/>
    <w:basedOn w:val="Normal"/>
    <w:uiPriority w:val="19"/>
    <w:qFormat/>
    <w:rsid w:val="00836774"/>
    <w:pPr>
      <w:spacing w:after="40"/>
      <w:ind w:firstLine="360"/>
      <w:jc w:val="both"/>
    </w:pPr>
    <w:rPr>
      <w:rFonts w:eastAsia="MS Mincho"/>
      <w:sz w:val="20"/>
      <w:szCs w:val="24"/>
    </w:rPr>
  </w:style>
  <w:style w:type="paragraph" w:customStyle="1" w:styleId="CAList1">
    <w:name w:val="CA List 1"/>
    <w:basedOn w:val="CAPara"/>
    <w:uiPriority w:val="22"/>
    <w:qFormat/>
    <w:rsid w:val="00836774"/>
    <w:pPr>
      <w:ind w:left="720" w:hanging="360"/>
    </w:pPr>
  </w:style>
  <w:style w:type="paragraph" w:customStyle="1" w:styleId="CAList2">
    <w:name w:val="CA List 2"/>
    <w:basedOn w:val="CAList1"/>
    <w:uiPriority w:val="22"/>
    <w:rsid w:val="00836774"/>
    <w:pPr>
      <w:ind w:left="994" w:hanging="274"/>
    </w:pPr>
  </w:style>
  <w:style w:type="paragraph" w:customStyle="1" w:styleId="COSArticle">
    <w:name w:val="COS Article"/>
    <w:basedOn w:val="Normal"/>
    <w:link w:val="COSArticleChar"/>
    <w:uiPriority w:val="9"/>
    <w:qFormat/>
    <w:rsid w:val="00836774"/>
    <w:pPr>
      <w:keepNext/>
      <w:keepLines/>
      <w:spacing w:before="240"/>
      <w:jc w:val="center"/>
      <w:outlineLvl w:val="1"/>
    </w:pPr>
    <w:rPr>
      <w:rFonts w:eastAsia="MS Mincho"/>
      <w:b/>
      <w:szCs w:val="24"/>
    </w:rPr>
  </w:style>
  <w:style w:type="paragraph" w:customStyle="1" w:styleId="COSSubarticle">
    <w:name w:val="COS Subarticle"/>
    <w:basedOn w:val="Normal"/>
    <w:uiPriority w:val="11"/>
    <w:qFormat/>
    <w:rsid w:val="00836774"/>
    <w:pPr>
      <w:spacing w:before="100"/>
      <w:jc w:val="center"/>
      <w:outlineLvl w:val="2"/>
    </w:pPr>
    <w:rPr>
      <w:rFonts w:eastAsia="MS Mincho"/>
      <w:b/>
      <w:sz w:val="18"/>
      <w:szCs w:val="24"/>
    </w:rPr>
  </w:style>
  <w:style w:type="paragraph" w:customStyle="1" w:styleId="COSSubarticleLettered">
    <w:name w:val="COS Subarticle Lettered"/>
    <w:basedOn w:val="COSSubarticle"/>
    <w:uiPriority w:val="12"/>
    <w:qFormat/>
    <w:rsid w:val="00836774"/>
    <w:rPr>
      <w:smallCaps/>
    </w:rPr>
  </w:style>
  <w:style w:type="paragraph" w:customStyle="1" w:styleId="FWPara">
    <w:name w:val="FW Para"/>
    <w:basedOn w:val="Normal"/>
    <w:qFormat/>
    <w:rsid w:val="00836774"/>
    <w:pPr>
      <w:spacing w:after="80"/>
      <w:ind w:firstLine="360"/>
      <w:jc w:val="both"/>
    </w:pPr>
    <w:rPr>
      <w:rFonts w:eastAsia="MS Mincho"/>
      <w:iCs/>
      <w:sz w:val="20"/>
      <w:szCs w:val="24"/>
    </w:rPr>
  </w:style>
  <w:style w:type="paragraph" w:customStyle="1" w:styleId="FWBullet">
    <w:name w:val="FW Bullet"/>
    <w:basedOn w:val="FWPara"/>
    <w:qFormat/>
    <w:rsid w:val="00836774"/>
    <w:pPr>
      <w:numPr>
        <w:numId w:val="25"/>
      </w:numPr>
    </w:pPr>
  </w:style>
  <w:style w:type="paragraph" w:customStyle="1" w:styleId="FWEdition">
    <w:name w:val="FW Edition"/>
    <w:basedOn w:val="FWPara"/>
    <w:qFormat/>
    <w:rsid w:val="00836774"/>
    <w:pPr>
      <w:ind w:firstLine="0"/>
      <w:jc w:val="center"/>
    </w:pPr>
    <w:rPr>
      <w:i/>
      <w:iCs w:val="0"/>
    </w:rPr>
  </w:style>
  <w:style w:type="paragraph" w:customStyle="1" w:styleId="FWSignature">
    <w:name w:val="FW Signature"/>
    <w:basedOn w:val="Normal"/>
    <w:uiPriority w:val="8"/>
    <w:rsid w:val="00836774"/>
    <w:pPr>
      <w:widowControl w:val="0"/>
      <w:suppressAutoHyphens/>
      <w:autoSpaceDE w:val="0"/>
      <w:autoSpaceDN w:val="0"/>
      <w:adjustRightInd w:val="0"/>
      <w:spacing w:before="240" w:after="0" w:line="200" w:lineRule="atLeast"/>
      <w:jc w:val="right"/>
      <w:textAlignment w:val="center"/>
    </w:pPr>
    <w:rPr>
      <w:rFonts w:eastAsia="Times New Roman"/>
      <w:color w:val="000000"/>
      <w:sz w:val="20"/>
      <w:szCs w:val="20"/>
    </w:rPr>
  </w:style>
  <w:style w:type="paragraph" w:customStyle="1" w:styleId="HBPara">
    <w:name w:val="HB Para"/>
    <w:qFormat/>
    <w:rsid w:val="00836774"/>
    <w:pPr>
      <w:spacing w:after="0" w:line="240" w:lineRule="auto"/>
      <w:jc w:val="both"/>
    </w:pPr>
    <w:rPr>
      <w:rFonts w:asciiTheme="majorBidi" w:eastAsia="MS Mincho" w:hAnsiTheme="majorBidi" w:cs="Times New Roman"/>
      <w:sz w:val="20"/>
      <w:szCs w:val="24"/>
    </w:rPr>
  </w:style>
  <w:style w:type="paragraph" w:customStyle="1" w:styleId="HBCopyright">
    <w:name w:val="HB Copyright"/>
    <w:basedOn w:val="HBPara"/>
    <w:uiPriority w:val="99"/>
    <w:rsid w:val="00836774"/>
    <w:pPr>
      <w:widowControl w:val="0"/>
      <w:autoSpaceDE w:val="0"/>
      <w:autoSpaceDN w:val="0"/>
      <w:adjustRightInd w:val="0"/>
      <w:spacing w:line="240" w:lineRule="atLeast"/>
      <w:ind w:firstLine="360"/>
      <w:jc w:val="center"/>
      <w:textAlignment w:val="center"/>
    </w:pPr>
    <w:rPr>
      <w:rFonts w:eastAsia="Times New Roman" w:cs="NewCenturySchlbk-Roman"/>
      <w:color w:val="000000"/>
      <w:sz w:val="14"/>
      <w:szCs w:val="14"/>
    </w:rPr>
  </w:style>
  <w:style w:type="paragraph" w:customStyle="1" w:styleId="HBFBMChief">
    <w:name w:val="HB FBM Chief"/>
    <w:basedOn w:val="HBPara"/>
    <w:uiPriority w:val="8"/>
    <w:rsid w:val="00836774"/>
    <w:pPr>
      <w:spacing w:before="200"/>
      <w:jc w:val="center"/>
      <w:outlineLvl w:val="0"/>
    </w:pPr>
    <w:rPr>
      <w:b/>
      <w:sz w:val="32"/>
    </w:rPr>
  </w:style>
  <w:style w:type="paragraph" w:customStyle="1" w:styleId="HBHeading1">
    <w:name w:val="HB Heading 1"/>
    <w:basedOn w:val="HBPara"/>
    <w:next w:val="Normal"/>
    <w:uiPriority w:val="8"/>
    <w:qFormat/>
    <w:rsid w:val="00836774"/>
    <w:pPr>
      <w:jc w:val="center"/>
    </w:pPr>
    <w:rPr>
      <w:b/>
      <w:smallCaps/>
      <w:sz w:val="32"/>
    </w:rPr>
  </w:style>
  <w:style w:type="paragraph" w:customStyle="1" w:styleId="HBHeading1N">
    <w:name w:val="HB Heading 1N"/>
    <w:basedOn w:val="HBHeading1"/>
    <w:qFormat/>
    <w:rsid w:val="00836774"/>
  </w:style>
  <w:style w:type="paragraph" w:customStyle="1" w:styleId="HBHeading1S">
    <w:name w:val="HB Heading 1S"/>
    <w:basedOn w:val="HBHeading1"/>
    <w:qFormat/>
    <w:rsid w:val="00836774"/>
  </w:style>
  <w:style w:type="paragraph" w:customStyle="1" w:styleId="HBHeading2">
    <w:name w:val="HB Heading 2"/>
    <w:basedOn w:val="HBPara"/>
    <w:qFormat/>
    <w:rsid w:val="00836774"/>
    <w:pPr>
      <w:keepNext/>
      <w:keepLines/>
      <w:spacing w:before="240" w:after="120"/>
      <w:jc w:val="left"/>
      <w:outlineLvl w:val="1"/>
    </w:pPr>
    <w:rPr>
      <w:b/>
      <w:sz w:val="18"/>
    </w:rPr>
  </w:style>
  <w:style w:type="paragraph" w:customStyle="1" w:styleId="HBHeading3">
    <w:name w:val="HB Heading 3"/>
    <w:basedOn w:val="HBPara"/>
    <w:qFormat/>
    <w:rsid w:val="00836774"/>
    <w:pPr>
      <w:spacing w:before="240" w:after="120"/>
      <w:jc w:val="center"/>
      <w:outlineLvl w:val="2"/>
    </w:pPr>
    <w:rPr>
      <w:b/>
      <w:sz w:val="18"/>
    </w:rPr>
  </w:style>
  <w:style w:type="paragraph" w:customStyle="1" w:styleId="HBHeading4">
    <w:name w:val="HB Heading 4"/>
    <w:basedOn w:val="HBPara"/>
    <w:qFormat/>
    <w:rsid w:val="00836774"/>
    <w:pPr>
      <w:jc w:val="left"/>
      <w:outlineLvl w:val="3"/>
    </w:pPr>
    <w:rPr>
      <w:rFonts w:eastAsia="Times New Roman"/>
      <w:b/>
      <w:bCs/>
      <w:i/>
      <w:iCs/>
      <w:color w:val="000000"/>
      <w:sz w:val="18"/>
      <w:szCs w:val="18"/>
    </w:rPr>
  </w:style>
  <w:style w:type="paragraph" w:customStyle="1" w:styleId="HBHeading5">
    <w:name w:val="HB Heading 5"/>
    <w:basedOn w:val="HBPara"/>
    <w:qFormat/>
    <w:rsid w:val="00836774"/>
    <w:pPr>
      <w:spacing w:after="40"/>
      <w:ind w:left="806"/>
    </w:pPr>
    <w:rPr>
      <w:rFonts w:ascii="Century Schoolbook" w:eastAsia="Times New Roman" w:hAnsi="Century Schoolbook"/>
      <w:i/>
      <w:iCs/>
      <w:color w:val="000000"/>
      <w:sz w:val="16"/>
      <w:szCs w:val="16"/>
    </w:rPr>
  </w:style>
  <w:style w:type="paragraph" w:customStyle="1" w:styleId="HBTitle">
    <w:name w:val="HB Title"/>
    <w:basedOn w:val="HBPara"/>
    <w:uiPriority w:val="7"/>
    <w:rsid w:val="00836774"/>
    <w:pPr>
      <w:keepLines/>
      <w:widowControl w:val="0"/>
      <w:autoSpaceDE w:val="0"/>
      <w:autoSpaceDN w:val="0"/>
      <w:adjustRightInd w:val="0"/>
      <w:spacing w:before="80"/>
      <w:jc w:val="center"/>
    </w:pPr>
    <w:rPr>
      <w:rFonts w:eastAsia="Times New Roman"/>
      <w:b/>
      <w:bCs/>
      <w:smallCaps/>
      <w:color w:val="000000"/>
      <w:sz w:val="32"/>
      <w:szCs w:val="32"/>
    </w:rPr>
  </w:style>
  <w:style w:type="paragraph" w:customStyle="1" w:styleId="Marginalia">
    <w:name w:val="Marginalia"/>
    <w:basedOn w:val="Normal"/>
    <w:qFormat/>
    <w:rsid w:val="00836774"/>
    <w:pPr>
      <w:framePr w:w="1440" w:hSpace="144" w:wrap="around" w:vAnchor="text" w:hAnchor="page" w:xAlign="right" w:y="1"/>
      <w:pBdr>
        <w:top w:val="single" w:sz="6" w:space="1" w:color="auto"/>
        <w:right w:val="single" w:sz="18" w:space="4" w:color="auto"/>
      </w:pBdr>
      <w:shd w:val="clear" w:color="auto" w:fill="FFFF99"/>
      <w:tabs>
        <w:tab w:val="left" w:pos="1440"/>
        <w:tab w:val="right" w:leader="dot" w:pos="8640"/>
      </w:tabs>
      <w:spacing w:after="0"/>
      <w:jc w:val="right"/>
    </w:pPr>
    <w:rPr>
      <w:rFonts w:asciiTheme="minorHAnsi" w:eastAsia="MS Mincho" w:hAnsiTheme="minorHAnsi"/>
      <w:sz w:val="18"/>
      <w:szCs w:val="18"/>
    </w:rPr>
  </w:style>
  <w:style w:type="paragraph" w:customStyle="1" w:styleId="OvReHBRevisionHdr">
    <w:name w:val="OvRe HB Revision Hdr"/>
    <w:basedOn w:val="OvRePara"/>
    <w:uiPriority w:val="12"/>
    <w:qFormat/>
    <w:rsid w:val="00836774"/>
  </w:style>
  <w:style w:type="paragraph" w:customStyle="1" w:styleId="OvReReferences">
    <w:name w:val="OvRe References"/>
    <w:basedOn w:val="OvRePara"/>
    <w:uiPriority w:val="15"/>
    <w:qFormat/>
    <w:rsid w:val="00836774"/>
    <w:pPr>
      <w:keepNext/>
    </w:pPr>
  </w:style>
  <w:style w:type="character" w:customStyle="1" w:styleId="COSArticleChar">
    <w:name w:val="COS Article Char"/>
    <w:basedOn w:val="DefaultParagraphFont"/>
    <w:link w:val="COSArticle"/>
    <w:uiPriority w:val="9"/>
    <w:rsid w:val="00836774"/>
    <w:rPr>
      <w:rFonts w:asciiTheme="majorBidi" w:eastAsia="MS Mincho" w:hAnsiTheme="majorBidi" w:cs="Times New Roman"/>
      <w:b/>
      <w:szCs w:val="24"/>
    </w:rPr>
  </w:style>
  <w:style w:type="paragraph" w:customStyle="1" w:styleId="OvReAnnot">
    <w:name w:val="OvRe Annot"/>
    <w:basedOn w:val="OvRePara"/>
    <w:qFormat/>
    <w:rsid w:val="00836774"/>
    <w:rPr>
      <w:i/>
      <w:iCs/>
    </w:rPr>
  </w:style>
  <w:style w:type="numbering" w:customStyle="1" w:styleId="OvReNumbered">
    <w:name w:val="OvRe Numbered"/>
    <w:uiPriority w:val="99"/>
    <w:rsid w:val="00836774"/>
    <w:pPr>
      <w:numPr>
        <w:numId w:val="5"/>
      </w:numPr>
    </w:pPr>
  </w:style>
  <w:style w:type="paragraph" w:customStyle="1" w:styleId="StyleOvReParaBefore044">
    <w:name w:val="Style OvRe Para + Before:  0.44&quot;"/>
    <w:basedOn w:val="OvRePara"/>
    <w:rsid w:val="00836774"/>
    <w:pPr>
      <w:tabs>
        <w:tab w:val="left" w:pos="504"/>
      </w:tabs>
      <w:ind w:left="504" w:hanging="288"/>
    </w:pPr>
    <w:rPr>
      <w:rFonts w:eastAsia="Times New Roman"/>
    </w:rPr>
  </w:style>
  <w:style w:type="paragraph" w:customStyle="1" w:styleId="OvReHang1">
    <w:name w:val="OvRe Hang 1"/>
    <w:basedOn w:val="OvRePara"/>
    <w:uiPriority w:val="13"/>
    <w:qFormat/>
    <w:rsid w:val="00836774"/>
    <w:pPr>
      <w:ind w:left="504" w:hanging="288"/>
    </w:pPr>
  </w:style>
  <w:style w:type="paragraph" w:customStyle="1" w:styleId="OvReHang2">
    <w:name w:val="OvRe Hang 2"/>
    <w:basedOn w:val="OvReHang1"/>
    <w:uiPriority w:val="13"/>
    <w:qFormat/>
    <w:rsid w:val="00836774"/>
    <w:pPr>
      <w:ind w:left="936"/>
    </w:pPr>
  </w:style>
  <w:style w:type="paragraph" w:customStyle="1" w:styleId="OvReHang3">
    <w:name w:val="OvRe Hang 3"/>
    <w:basedOn w:val="OvReHang2"/>
    <w:uiPriority w:val="13"/>
    <w:qFormat/>
    <w:rsid w:val="00836774"/>
    <w:pPr>
      <w:ind w:left="1368"/>
    </w:pPr>
  </w:style>
  <w:style w:type="paragraph" w:styleId="Revision">
    <w:name w:val="Revision"/>
    <w:hidden/>
    <w:uiPriority w:val="99"/>
    <w:semiHidden/>
    <w:rsid w:val="00836774"/>
    <w:pPr>
      <w:spacing w:after="0" w:line="240" w:lineRule="auto"/>
    </w:pPr>
    <w:rPr>
      <w:rFonts w:asciiTheme="majorBidi" w:hAnsiTheme="majorBidi" w:cs="Times New Roman"/>
    </w:rPr>
  </w:style>
  <w:style w:type="paragraph" w:customStyle="1" w:styleId="OvReBulletInset">
    <w:name w:val="OvRe Bullet Inset"/>
    <w:basedOn w:val="OvReBullet"/>
    <w:uiPriority w:val="3"/>
    <w:qFormat/>
    <w:rsid w:val="00836774"/>
    <w:pPr>
      <w:numPr>
        <w:numId w:val="7"/>
      </w:numPr>
    </w:pPr>
  </w:style>
  <w:style w:type="numbering" w:customStyle="1" w:styleId="OvReBulleted">
    <w:name w:val="OvRe Bulleted"/>
    <w:uiPriority w:val="99"/>
    <w:rsid w:val="00836774"/>
    <w:pPr>
      <w:numPr>
        <w:numId w:val="6"/>
      </w:numPr>
    </w:pPr>
  </w:style>
  <w:style w:type="paragraph" w:customStyle="1" w:styleId="OvReInsetLeft">
    <w:name w:val="OvRe Inset Left"/>
    <w:basedOn w:val="OvReInset"/>
    <w:uiPriority w:val="4"/>
    <w:qFormat/>
    <w:rsid w:val="00836774"/>
    <w:pPr>
      <w:jc w:val="left"/>
    </w:pPr>
  </w:style>
  <w:style w:type="paragraph" w:customStyle="1" w:styleId="OvReInsetRight">
    <w:name w:val="OvRe Inset Right"/>
    <w:basedOn w:val="OvReInset"/>
    <w:uiPriority w:val="4"/>
    <w:qFormat/>
    <w:rsid w:val="00836774"/>
    <w:pPr>
      <w:jc w:val="right"/>
    </w:pPr>
  </w:style>
  <w:style w:type="paragraph" w:customStyle="1" w:styleId="OvReResLbl">
    <w:name w:val="OvRe ResLbl"/>
    <w:basedOn w:val="OvReTitle"/>
    <w:uiPriority w:val="99"/>
    <w:qFormat/>
    <w:rsid w:val="00836774"/>
    <w:rPr>
      <w:caps/>
      <w:sz w:val="20"/>
      <w:szCs w:val="20"/>
    </w:rPr>
  </w:style>
  <w:style w:type="paragraph" w:customStyle="1" w:styleId="OvReExplanation">
    <w:name w:val="OvRe Explanation"/>
    <w:basedOn w:val="OvRePara"/>
    <w:uiPriority w:val="99"/>
    <w:qFormat/>
    <w:rsid w:val="00836774"/>
    <w:pPr>
      <w:jc w:val="center"/>
    </w:pPr>
    <w:rPr>
      <w:i/>
      <w:iCs/>
    </w:rPr>
  </w:style>
  <w:style w:type="paragraph" w:customStyle="1" w:styleId="OvReNumber">
    <w:name w:val="OvRe Number"/>
    <w:basedOn w:val="OvRePara"/>
    <w:uiPriority w:val="13"/>
    <w:rsid w:val="00836774"/>
    <w:pPr>
      <w:numPr>
        <w:numId w:val="10"/>
      </w:numPr>
    </w:pPr>
  </w:style>
  <w:style w:type="numbering" w:customStyle="1" w:styleId="OvReBulletedInset">
    <w:name w:val="OvRe Bulleted Inset"/>
    <w:uiPriority w:val="99"/>
    <w:rsid w:val="0083677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6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ke\English%20District\English%20District%20-%20Documents\General\CONVENTION\PreConvention%20letters\6%20LCMS%202022%20Overture%20Template%20-%20EDIT%20FOR%20DISTRIC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1D191AEE0949869F35DDB0A470A577"/>
        <w:category>
          <w:name w:val="General"/>
          <w:gallery w:val="placeholder"/>
        </w:category>
        <w:types>
          <w:type w:val="bbPlcHdr"/>
        </w:types>
        <w:behaviors>
          <w:behavior w:val="content"/>
        </w:behaviors>
        <w:guid w:val="{3E021D0A-B71A-494A-B21A-8FFEA2E4C26F}"/>
      </w:docPartPr>
      <w:docPartBody>
        <w:p w:rsidR="00461116" w:rsidRDefault="00461116">
          <w:pPr>
            <w:pStyle w:val="5D1D191AEE0949869F35DDB0A470A577"/>
          </w:pPr>
          <w:r w:rsidRPr="00F93673">
            <w:t>Click or tap here to enter text.</w:t>
          </w:r>
        </w:p>
      </w:docPartBody>
    </w:docPart>
    <w:docPart>
      <w:docPartPr>
        <w:name w:val="50BCBAE65F2741718218BDD4922AA4F5"/>
        <w:category>
          <w:name w:val="General"/>
          <w:gallery w:val="placeholder"/>
        </w:category>
        <w:types>
          <w:type w:val="bbPlcHdr"/>
        </w:types>
        <w:behaviors>
          <w:behavior w:val="content"/>
        </w:behaviors>
        <w:guid w:val="{EB151EE7-B7CF-4020-B996-6E106392628D}"/>
      </w:docPartPr>
      <w:docPartBody>
        <w:p w:rsidR="00461116" w:rsidRDefault="00461116">
          <w:pPr>
            <w:pStyle w:val="50BCBAE65F2741718218BDD4922AA4F5"/>
          </w:pPr>
          <w:r w:rsidRPr="00F93673">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OlSt XBd BT">
    <w:altName w:val="Cambria"/>
    <w:charset w:val="00"/>
    <w:family w:val="roman"/>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Roman">
    <w:altName w:val="Century Schoolbook"/>
    <w:panose1 w:val="00000000000000000000"/>
    <w:charset w:val="4D"/>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16"/>
    <w:rsid w:val="00012A3D"/>
    <w:rsid w:val="001E36FB"/>
    <w:rsid w:val="0046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1D191AEE0949869F35DDB0A470A577">
    <w:name w:val="5D1D191AEE0949869F35DDB0A470A577"/>
  </w:style>
  <w:style w:type="paragraph" w:customStyle="1" w:styleId="50BCBAE65F2741718218BDD4922AA4F5">
    <w:name w:val="50BCBAE65F2741718218BDD4922AA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3B46072F6BA4AB98DCF737779544C" ma:contentTypeVersion="18" ma:contentTypeDescription="Create a new document." ma:contentTypeScope="" ma:versionID="932eceef744005102d457e09fee984f4">
  <xsd:schema xmlns:xsd="http://www.w3.org/2001/XMLSchema" xmlns:xs="http://www.w3.org/2001/XMLSchema" xmlns:p="http://schemas.microsoft.com/office/2006/metadata/properties" xmlns:ns2="d5b12e71-c0ec-40d7-81d2-1a665e642fe4" xmlns:ns3="2f5bcf45-6b7f-47e9-abdc-88eb7e8944e1" targetNamespace="http://schemas.microsoft.com/office/2006/metadata/properties" ma:root="true" ma:fieldsID="dd9f26a6a18f18bce45ddc2b48986a92" ns2:_="" ns3:_="">
    <xsd:import namespace="d5b12e71-c0ec-40d7-81d2-1a665e642fe4"/>
    <xsd:import namespace="2f5bcf45-6b7f-47e9-abdc-88eb7e8944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12e71-c0ec-40d7-81d2-1a665e642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3d820e-29b9-45eb-a866-72752f138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bcf45-6b7f-47e9-abdc-88eb7e8944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c44243-e898-4013-9f85-386ba3cdf41a}" ma:internalName="TaxCatchAll" ma:showField="CatchAllData" ma:web="2f5bcf45-6b7f-47e9-abdc-88eb7e894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f5bcf45-6b7f-47e9-abdc-88eb7e8944e1" xsi:nil="true"/>
    <lcf76f155ced4ddcb4097134ff3c332f xmlns="d5b12e71-c0ec-40d7-81d2-1a665e642f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122AA5-E2A7-499A-B975-91D93E4E0DD3}">
  <ds:schemaRefs>
    <ds:schemaRef ds:uri="http://schemas.microsoft.com/sharepoint/v3/contenttype/forms"/>
  </ds:schemaRefs>
</ds:datastoreItem>
</file>

<file path=customXml/itemProps2.xml><?xml version="1.0" encoding="utf-8"?>
<ds:datastoreItem xmlns:ds="http://schemas.openxmlformats.org/officeDocument/2006/customXml" ds:itemID="{20C8AD21-AD2F-43E2-BB2C-275E0CA70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12e71-c0ec-40d7-81d2-1a665e642fe4"/>
    <ds:schemaRef ds:uri="2f5bcf45-6b7f-47e9-abdc-88eb7e89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07847-37A9-4BC8-A291-BA7EEFE96228}">
  <ds:schemaRefs>
    <ds:schemaRef ds:uri="http://schemas.openxmlformats.org/officeDocument/2006/bibliography"/>
  </ds:schemaRefs>
</ds:datastoreItem>
</file>

<file path=customXml/itemProps4.xml><?xml version="1.0" encoding="utf-8"?>
<ds:datastoreItem xmlns:ds="http://schemas.openxmlformats.org/officeDocument/2006/customXml" ds:itemID="{EA754D62-AA57-48A9-AE97-C37475FFB5ED}">
  <ds:schemaRefs>
    <ds:schemaRef ds:uri="http://schemas.microsoft.com/office/2006/metadata/properties"/>
    <ds:schemaRef ds:uri="http://schemas.microsoft.com/office/infopath/2007/PartnerControls"/>
    <ds:schemaRef ds:uri="2f5bcf45-6b7f-47e9-abdc-88eb7e8944e1"/>
    <ds:schemaRef ds:uri="d5b12e71-c0ec-40d7-81d2-1a665e642fe4"/>
  </ds:schemaRefs>
</ds:datastoreItem>
</file>

<file path=docProps/app.xml><?xml version="1.0" encoding="utf-8"?>
<Properties xmlns="http://schemas.openxmlformats.org/officeDocument/2006/extended-properties" xmlns:vt="http://schemas.openxmlformats.org/officeDocument/2006/docPropsVTypes">
  <Template>6 LCMS 2022 Overture Template - EDIT FOR DISTRICT</Template>
  <TotalTime>5</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Oke</dc:creator>
  <cp:keywords/>
  <dc:description/>
  <cp:lastModifiedBy>Peggy Oke</cp:lastModifiedBy>
  <cp:revision>5</cp:revision>
  <dcterms:created xsi:type="dcterms:W3CDTF">2020-09-09T13:31:00Z</dcterms:created>
  <dcterms:modified xsi:type="dcterms:W3CDTF">2024-09-18T18:06:00Z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0x01010081D3B46072F6BA4AB98DCF737779544C</vt:lpwstr>
  </property>
  <property fmtid="{D5CDD505-2E9C-101B-9397-08002B2CF9AE}" pid="3" name="MediaServiceImageTags">
    <vt:lpwstr/>
  </property>
</Properties>
</file>